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34" w:rsidRDefault="00503734" w:rsidP="00C3542D">
      <w:pPr>
        <w:pStyle w:val="BodyTextIndent2"/>
        <w:spacing w:after="0" w:line="240" w:lineRule="auto"/>
        <w:ind w:left="0"/>
        <w:rPr>
          <w:lang/>
        </w:rPr>
      </w:pPr>
      <w:r w:rsidRPr="00503734">
        <w:rPr>
          <w:b/>
          <w:sz w:val="28"/>
          <w:szCs w:val="28"/>
          <w:lang/>
        </w:rPr>
        <w:t>INFORMATION SOURCES</w:t>
      </w:r>
    </w:p>
    <w:p w:rsidR="00503734" w:rsidRDefault="00503734" w:rsidP="00C3542D">
      <w:pPr>
        <w:pStyle w:val="BodyTextIndent2"/>
        <w:spacing w:after="0" w:line="240" w:lineRule="auto"/>
        <w:ind w:left="0"/>
        <w:rPr>
          <w:lang/>
        </w:rPr>
      </w:pPr>
      <w:r>
        <w:rPr>
          <w:lang/>
        </w:rPr>
        <w:br/>
        <w:t>Users can choose from the following sources of information:</w:t>
      </w:r>
    </w:p>
    <w:p w:rsidR="00503734" w:rsidRDefault="00503734" w:rsidP="00C3542D">
      <w:pPr>
        <w:pStyle w:val="BodyTextIndent2"/>
        <w:spacing w:after="0" w:line="240" w:lineRule="auto"/>
        <w:ind w:left="0"/>
        <w:rPr>
          <w:lang/>
        </w:rPr>
      </w:pPr>
      <w:r>
        <w:rPr>
          <w:lang/>
        </w:rPr>
        <w:br/>
      </w:r>
      <w:r w:rsidRPr="00503734">
        <w:rPr>
          <w:b/>
          <w:sz w:val="28"/>
          <w:szCs w:val="28"/>
          <w:lang/>
        </w:rPr>
        <w:t>Paper catalogs:</w:t>
      </w:r>
      <w:r>
        <w:rPr>
          <w:lang/>
        </w:rPr>
        <w:t xml:space="preserve"> author catalog, professional catalog, catalogs of doctoral dissertations, </w:t>
      </w:r>
      <w:proofErr w:type="gramStart"/>
      <w:r>
        <w:rPr>
          <w:lang/>
        </w:rPr>
        <w:t>master of science</w:t>
      </w:r>
      <w:proofErr w:type="gramEnd"/>
      <w:r>
        <w:rPr>
          <w:lang/>
        </w:rPr>
        <w:t xml:space="preserve"> theses, specialist papers, master theses, a dictionary catalog, a catalog of serial publications</w:t>
      </w:r>
    </w:p>
    <w:p w:rsidR="00503734" w:rsidRPr="00503734" w:rsidRDefault="00503734" w:rsidP="00C3542D">
      <w:pPr>
        <w:pStyle w:val="BodyTextIndent2"/>
        <w:spacing w:after="0" w:line="240" w:lineRule="auto"/>
        <w:ind w:left="0"/>
        <w:rPr>
          <w:b/>
          <w:color w:val="0070C0"/>
          <w:sz w:val="28"/>
          <w:szCs w:val="28"/>
          <w:lang w:val="en-US"/>
        </w:rPr>
      </w:pPr>
      <w:r>
        <w:rPr>
          <w:lang/>
        </w:rPr>
        <w:br/>
      </w:r>
      <w:r w:rsidRPr="00503734">
        <w:rPr>
          <w:b/>
          <w:sz w:val="28"/>
          <w:szCs w:val="28"/>
          <w:lang/>
        </w:rPr>
        <w:t>The electronic catalog</w:t>
      </w:r>
    </w:p>
    <w:p w:rsidR="00683533" w:rsidRPr="00503734" w:rsidRDefault="00683533" w:rsidP="00C3542D">
      <w:pPr>
        <w:spacing w:after="0"/>
        <w:rPr>
          <w:color w:val="0070C0"/>
          <w:lang/>
        </w:rPr>
      </w:pPr>
      <w:r>
        <w:rPr>
          <w:lang/>
        </w:rPr>
        <w:t xml:space="preserve">The </w:t>
      </w:r>
      <w:r w:rsidR="00503734">
        <w:rPr>
          <w:lang/>
        </w:rPr>
        <w:t xml:space="preserve">Library of the Faculty of Forestry joined the project Virtual Library of Serbia (VBS) </w:t>
      </w:r>
      <w:r>
        <w:rPr>
          <w:lang/>
        </w:rPr>
        <w:t>in 2003, and the</w:t>
      </w:r>
      <w:r w:rsidR="00503734">
        <w:rPr>
          <w:lang/>
        </w:rPr>
        <w:t xml:space="preserve"> contract for full membership</w:t>
      </w:r>
      <w:r>
        <w:rPr>
          <w:lang/>
        </w:rPr>
        <w:t xml:space="preserve"> of the library</w:t>
      </w:r>
      <w:r w:rsidR="00503734">
        <w:rPr>
          <w:lang/>
        </w:rPr>
        <w:t xml:space="preserve"> in</w:t>
      </w:r>
      <w:r>
        <w:rPr>
          <w:lang/>
        </w:rPr>
        <w:t xml:space="preserve"> the</w:t>
      </w:r>
      <w:r w:rsidR="00503734">
        <w:rPr>
          <w:lang/>
        </w:rPr>
        <w:t xml:space="preserve"> library information system COBISS. SR</w:t>
      </w:r>
      <w:r>
        <w:rPr>
          <w:lang/>
        </w:rPr>
        <w:t xml:space="preserve"> was</w:t>
      </w:r>
      <w:r w:rsidR="00503734">
        <w:rPr>
          <w:lang/>
        </w:rPr>
        <w:t xml:space="preserve"> signed in 2004. </w:t>
      </w:r>
      <w:r>
        <w:rPr>
          <w:lang/>
        </w:rPr>
        <w:t>The VBS project implies</w:t>
      </w:r>
      <w:r w:rsidR="00503734">
        <w:rPr>
          <w:lang/>
        </w:rPr>
        <w:t xml:space="preserve"> the construction of</w:t>
      </w:r>
      <w:r>
        <w:rPr>
          <w:lang/>
        </w:rPr>
        <w:t xml:space="preserve"> shared cataloging system with a</w:t>
      </w:r>
      <w:r w:rsidR="00503734">
        <w:rPr>
          <w:lang/>
        </w:rPr>
        <w:t xml:space="preserve"> central electronic catalog and library network consisting of all libraries in Serbia with their funds and catalogs. The aim of the </w:t>
      </w:r>
      <w:r>
        <w:rPr>
          <w:lang/>
        </w:rPr>
        <w:t xml:space="preserve">VBS </w:t>
      </w:r>
      <w:r w:rsidR="00503734">
        <w:rPr>
          <w:lang/>
        </w:rPr>
        <w:t>project is to connect</w:t>
      </w:r>
      <w:r>
        <w:rPr>
          <w:lang/>
        </w:rPr>
        <w:t xml:space="preserve"> all</w:t>
      </w:r>
      <w:r w:rsidR="00503734">
        <w:rPr>
          <w:lang/>
        </w:rPr>
        <w:t xml:space="preserve"> libraries in Serbia in a unique in</w:t>
      </w:r>
      <w:r>
        <w:rPr>
          <w:lang/>
        </w:rPr>
        <w:t>formation system, which wou</w:t>
      </w:r>
      <w:r w:rsidR="009B2921">
        <w:rPr>
          <w:lang/>
        </w:rPr>
        <w:t xml:space="preserve">ld </w:t>
      </w:r>
      <w:r w:rsidR="00285CAA">
        <w:rPr>
          <w:lang/>
        </w:rPr>
        <w:t>enable library users</w:t>
      </w:r>
      <w:r w:rsidR="00503734">
        <w:rPr>
          <w:lang/>
        </w:rPr>
        <w:t xml:space="preserve"> an organized and rational way to provide access to information and docum</w:t>
      </w:r>
      <w:r w:rsidR="00285CAA">
        <w:rPr>
          <w:lang/>
        </w:rPr>
        <w:t>ents in electronic form, both the ones</w:t>
      </w:r>
      <w:r w:rsidR="00503734">
        <w:rPr>
          <w:lang/>
        </w:rPr>
        <w:t xml:space="preserve"> </w:t>
      </w:r>
      <w:r w:rsidR="00285CAA">
        <w:rPr>
          <w:lang/>
        </w:rPr>
        <w:t xml:space="preserve">created in the system or </w:t>
      </w:r>
      <w:r w:rsidR="00503734">
        <w:rPr>
          <w:lang/>
        </w:rPr>
        <w:t>special access to information on any computer on the internet.</w:t>
      </w:r>
      <w:r w:rsidR="00C3542D" w:rsidRPr="00503734">
        <w:rPr>
          <w:color w:val="0070C0"/>
          <w:lang/>
        </w:rPr>
        <w:br/>
      </w:r>
      <w:r w:rsidR="00285CAA">
        <w:rPr>
          <w:lang/>
        </w:rPr>
        <w:t>Besides</w:t>
      </w:r>
      <w:r w:rsidR="009B2921">
        <w:rPr>
          <w:lang/>
        </w:rPr>
        <w:t xml:space="preserve"> being used by</w:t>
      </w:r>
      <w:r w:rsidR="00285CAA">
        <w:rPr>
          <w:lang/>
        </w:rPr>
        <w:t xml:space="preserve"> </w:t>
      </w:r>
      <w:r>
        <w:rPr>
          <w:lang/>
        </w:rPr>
        <w:t>the Library</w:t>
      </w:r>
      <w:r w:rsidR="009B2921">
        <w:rPr>
          <w:lang/>
        </w:rPr>
        <w:t xml:space="preserve"> of the</w:t>
      </w:r>
      <w:r>
        <w:rPr>
          <w:lang/>
        </w:rPr>
        <w:t xml:space="preserve"> Faculty of Forestry</w:t>
      </w:r>
      <w:r w:rsidR="009B2921">
        <w:rPr>
          <w:lang/>
        </w:rPr>
        <w:t>,</w:t>
      </w:r>
      <w:r>
        <w:rPr>
          <w:lang/>
        </w:rPr>
        <w:t xml:space="preserve"> </w:t>
      </w:r>
      <w:r w:rsidR="00285CAA">
        <w:rPr>
          <w:lang/>
        </w:rPr>
        <w:t>the shared cataloging system is used by</w:t>
      </w:r>
      <w:r>
        <w:rPr>
          <w:lang/>
        </w:rPr>
        <w:t xml:space="preserve"> another 170 libraries. The </w:t>
      </w:r>
      <w:r w:rsidR="00285CAA">
        <w:rPr>
          <w:lang/>
        </w:rPr>
        <w:t xml:space="preserve">shared </w:t>
      </w:r>
      <w:r>
        <w:rPr>
          <w:lang/>
        </w:rPr>
        <w:t>catalog opens the door to the catalogs of all the libraries that are in the same system as the lib</w:t>
      </w:r>
      <w:r w:rsidR="00285CAA">
        <w:rPr>
          <w:lang/>
        </w:rPr>
        <w:t>rary of the Faculty of Forestry. A</w:t>
      </w:r>
      <w:r>
        <w:rPr>
          <w:lang/>
        </w:rPr>
        <w:t xml:space="preserve"> </w:t>
      </w:r>
      <w:r w:rsidR="00285CAA">
        <w:rPr>
          <w:lang/>
        </w:rPr>
        <w:t>user can search</w:t>
      </w:r>
      <w:r>
        <w:rPr>
          <w:lang/>
        </w:rPr>
        <w:t xml:space="preserve"> for publication</w:t>
      </w:r>
      <w:r w:rsidR="00285CAA">
        <w:rPr>
          <w:lang/>
        </w:rPr>
        <w:t>s</w:t>
      </w:r>
      <w:r>
        <w:rPr>
          <w:lang/>
        </w:rPr>
        <w:t xml:space="preserve"> via the Internet from any access point (from the library or from home) to get the required information about the publication, and in which</w:t>
      </w:r>
      <w:r w:rsidR="00285CAA">
        <w:rPr>
          <w:lang/>
        </w:rPr>
        <w:t xml:space="preserve"> of the libraries in</w:t>
      </w:r>
      <w:r>
        <w:rPr>
          <w:lang/>
        </w:rPr>
        <w:t xml:space="preserve"> </w:t>
      </w:r>
      <w:r w:rsidR="00285CAA">
        <w:rPr>
          <w:lang/>
        </w:rPr>
        <w:t>Serbia</w:t>
      </w:r>
      <w:r>
        <w:rPr>
          <w:lang/>
        </w:rPr>
        <w:t xml:space="preserve"> the desired publication</w:t>
      </w:r>
      <w:r w:rsidR="00285CAA">
        <w:rPr>
          <w:lang/>
        </w:rPr>
        <w:t xml:space="preserve"> can be found</w:t>
      </w:r>
      <w:r>
        <w:rPr>
          <w:lang/>
        </w:rPr>
        <w:t>.</w:t>
      </w:r>
    </w:p>
    <w:p w:rsidR="00503734" w:rsidRPr="00503734" w:rsidRDefault="00F67F7A" w:rsidP="00C3542D">
      <w:pPr>
        <w:spacing w:after="0" w:line="240" w:lineRule="auto"/>
      </w:pPr>
      <w:r>
        <w:rPr>
          <w:lang/>
        </w:rPr>
        <w:t xml:space="preserve">The </w:t>
      </w:r>
      <w:r w:rsidR="00503734">
        <w:rPr>
          <w:lang/>
        </w:rPr>
        <w:t>Electronic library catalog is available 24 hours a day, 7 days a week. At any time, users can access</w:t>
      </w:r>
      <w:r w:rsidR="009B2921">
        <w:rPr>
          <w:lang/>
        </w:rPr>
        <w:t xml:space="preserve"> the catalog, and search</w:t>
      </w:r>
      <w:r>
        <w:rPr>
          <w:lang/>
        </w:rPr>
        <w:t xml:space="preserve"> it using</w:t>
      </w:r>
      <w:r w:rsidR="00503734">
        <w:rPr>
          <w:lang/>
        </w:rPr>
        <w:t xml:space="preserve"> the given parameters.</w:t>
      </w:r>
      <w:r w:rsidR="00503734">
        <w:rPr>
          <w:lang/>
        </w:rPr>
        <w:br/>
        <w:t>The electronic catalog of the Library of the Faculty of Forestry</w:t>
      </w:r>
      <w:r>
        <w:rPr>
          <w:lang/>
        </w:rPr>
        <w:t xml:space="preserve"> contains </w:t>
      </w:r>
      <w:r w:rsidR="00503734">
        <w:rPr>
          <w:lang/>
        </w:rPr>
        <w:t>8700 records that can be searched by author, title, publisher, and other data</w:t>
      </w:r>
      <w:r>
        <w:rPr>
          <w:lang/>
        </w:rPr>
        <w:t>. T</w:t>
      </w:r>
      <w:r w:rsidR="00503734">
        <w:rPr>
          <w:lang/>
        </w:rPr>
        <w:t>h</w:t>
      </w:r>
      <w:r>
        <w:rPr>
          <w:lang/>
        </w:rPr>
        <w:t>e electronic catalog contains</w:t>
      </w:r>
      <w:r w:rsidR="00B501A8">
        <w:rPr>
          <w:lang/>
        </w:rPr>
        <w:t xml:space="preserve"> all </w:t>
      </w:r>
      <w:r w:rsidR="00503734">
        <w:rPr>
          <w:lang/>
        </w:rPr>
        <w:t>publications submitt</w:t>
      </w:r>
      <w:r>
        <w:rPr>
          <w:lang/>
        </w:rPr>
        <w:t>ed to the library since 2000</w:t>
      </w:r>
      <w:r w:rsidR="00503734">
        <w:rPr>
          <w:lang/>
        </w:rPr>
        <w:t>.</w:t>
      </w:r>
      <w:r w:rsidR="00503734">
        <w:rPr>
          <w:lang/>
        </w:rPr>
        <w:br/>
        <w:t xml:space="preserve">The old part of the fund which </w:t>
      </w:r>
      <w:r w:rsidR="009B2921">
        <w:rPr>
          <w:lang/>
        </w:rPr>
        <w:t>is not entered in the e-catalog</w:t>
      </w:r>
      <w:r w:rsidR="00503734">
        <w:rPr>
          <w:lang/>
        </w:rPr>
        <w:t xml:space="preserve"> </w:t>
      </w:r>
      <w:r w:rsidR="00B501A8">
        <w:rPr>
          <w:lang/>
        </w:rPr>
        <w:t xml:space="preserve">can be </w:t>
      </w:r>
      <w:r w:rsidR="00503734">
        <w:rPr>
          <w:lang/>
        </w:rPr>
        <w:t>search</w:t>
      </w:r>
      <w:r w:rsidR="00B501A8">
        <w:rPr>
          <w:lang/>
        </w:rPr>
        <w:t>ed in the</w:t>
      </w:r>
      <w:r w:rsidR="00B501A8" w:rsidRPr="00B501A8">
        <w:rPr>
          <w:lang/>
        </w:rPr>
        <w:t xml:space="preserve"> </w:t>
      </w:r>
      <w:r w:rsidR="00B501A8">
        <w:rPr>
          <w:lang/>
        </w:rPr>
        <w:t>Library using</w:t>
      </w:r>
      <w:r w:rsidR="00503734">
        <w:rPr>
          <w:lang/>
        </w:rPr>
        <w:t xml:space="preserve"> the </w:t>
      </w:r>
      <w:r w:rsidR="00B501A8">
        <w:rPr>
          <w:lang/>
        </w:rPr>
        <w:t xml:space="preserve">paper catalog. </w:t>
      </w:r>
    </w:p>
    <w:p w:rsidR="00C3542D" w:rsidRPr="00B4612E" w:rsidRDefault="00C3542D" w:rsidP="00503734">
      <w:pPr>
        <w:spacing w:afterLines="60" w:line="240" w:lineRule="auto"/>
        <w:rPr>
          <w:lang w:val="sr-Cyrl-CS"/>
        </w:rPr>
      </w:pPr>
    </w:p>
    <w:p w:rsidR="00C3542D" w:rsidRPr="00340FFB" w:rsidRDefault="00B501A8" w:rsidP="00C3542D">
      <w:pPr>
        <w:spacing w:after="0"/>
        <w:rPr>
          <w:color w:val="C00000"/>
          <w:lang w:val="sr-Cyrl-CS"/>
        </w:rPr>
      </w:pPr>
      <w:r>
        <w:t xml:space="preserve"> Shared e-catalog </w:t>
      </w:r>
      <w:hyperlink r:id="rId5" w:history="1">
        <w:r w:rsidR="00C3542D" w:rsidRPr="00B4612E">
          <w:rPr>
            <w:rStyle w:val="Hyperlink"/>
            <w:b/>
            <w:lang/>
          </w:rPr>
          <w:t>у</w:t>
        </w:r>
        <w:r w:rsidR="00C3542D" w:rsidRPr="00B4612E">
          <w:rPr>
            <w:rStyle w:val="Hyperlink"/>
            <w:b/>
            <w:lang w:val="sr-Cyrl-CS"/>
          </w:rPr>
          <w:t>зајамни</w:t>
        </w:r>
        <w:r w:rsidR="00C3542D" w:rsidRPr="00B4612E">
          <w:rPr>
            <w:rStyle w:val="Hyperlink"/>
            <w:rFonts w:eastAsia="Times New Roman"/>
            <w:b/>
            <w:lang/>
          </w:rPr>
          <w:t xml:space="preserve"> </w:t>
        </w:r>
        <w:r w:rsidR="00C3542D" w:rsidRPr="00B4612E">
          <w:rPr>
            <w:rStyle w:val="Hyperlink"/>
            <w:rFonts w:eastAsia="Times New Roman"/>
            <w:b/>
            <w:lang/>
          </w:rPr>
          <w:t>е-</w:t>
        </w:r>
        <w:r w:rsidR="00C3542D" w:rsidRPr="00B4612E">
          <w:rPr>
            <w:rStyle w:val="Hyperlink"/>
            <w:b/>
            <w:lang w:val="sr-Cyrl-CS"/>
          </w:rPr>
          <w:t>каталог</w:t>
        </w:r>
      </w:hyperlink>
      <w:r w:rsidR="00C3542D" w:rsidRPr="00B4612E">
        <w:rPr>
          <w:rFonts w:eastAsia="Times New Roman"/>
          <w:b/>
          <w:lang/>
        </w:rPr>
        <w:t xml:space="preserve"> </w:t>
      </w:r>
      <w:r>
        <w:rPr>
          <w:rFonts w:eastAsia="Times New Roman"/>
          <w:b/>
          <w:lang/>
        </w:rPr>
        <w:t>of libraries in Serbia</w:t>
      </w:r>
      <w:r w:rsidR="00C3542D" w:rsidRPr="00B4612E">
        <w:rPr>
          <w:rFonts w:eastAsia="Times New Roman"/>
          <w:lang/>
        </w:rPr>
        <w:t xml:space="preserve"> </w:t>
      </w:r>
      <w:r w:rsidR="00C3542D" w:rsidRPr="00B4612E">
        <w:rPr>
          <w:rStyle w:val="Strong"/>
          <w:lang/>
        </w:rPr>
        <w:t>COBISS</w:t>
      </w:r>
      <w:r w:rsidR="00C3542D" w:rsidRPr="00B4612E">
        <w:rPr>
          <w:lang/>
        </w:rPr>
        <w:t xml:space="preserve"> </w:t>
      </w:r>
      <w:r w:rsidR="00C3542D" w:rsidRPr="00B4612E">
        <w:rPr>
          <w:lang/>
        </w:rPr>
        <w:t>(</w:t>
      </w:r>
      <w:r>
        <w:t>search of libraries in Serbia</w:t>
      </w:r>
      <w:r>
        <w:rPr>
          <w:lang/>
        </w:rPr>
        <w:t xml:space="preserve"> - </w:t>
      </w:r>
      <w:r>
        <w:t>VBS</w:t>
      </w:r>
      <w:r w:rsidR="00C3542D" w:rsidRPr="00B4612E">
        <w:rPr>
          <w:lang/>
        </w:rPr>
        <w:t>)</w:t>
      </w:r>
      <w:r w:rsidR="00C3542D" w:rsidRPr="00B4612E">
        <w:rPr>
          <w:b/>
          <w:lang/>
        </w:rPr>
        <w:tab/>
      </w:r>
      <w:r w:rsidR="00C3542D">
        <w:rPr>
          <w:b/>
          <w:color w:val="323E4F" w:themeColor="text2" w:themeShade="BF"/>
          <w:lang/>
        </w:rPr>
        <w:tab/>
      </w:r>
      <w:r w:rsidR="00C3542D">
        <w:rPr>
          <w:b/>
          <w:color w:val="323E4F" w:themeColor="text2" w:themeShade="BF"/>
          <w:lang/>
        </w:rPr>
        <w:tab/>
      </w:r>
      <w:r w:rsidR="00C3542D">
        <w:rPr>
          <w:b/>
          <w:color w:val="323E4F" w:themeColor="text2" w:themeShade="BF"/>
          <w:lang/>
        </w:rPr>
        <w:tab/>
      </w:r>
      <w:hyperlink r:id="rId6" w:history="1">
        <w:r w:rsidR="00C3542D" w:rsidRPr="00A95F4F">
          <w:rPr>
            <w:rStyle w:val="Hyperlink"/>
            <w:b/>
            <w:color w:val="C00000"/>
          </w:rPr>
          <w:t>http</w:t>
        </w:r>
        <w:r w:rsidR="00C3542D" w:rsidRPr="00340FFB">
          <w:rPr>
            <w:rStyle w:val="Hyperlink"/>
            <w:b/>
            <w:color w:val="C00000"/>
            <w:lang w:val="sr-Cyrl-CS"/>
          </w:rPr>
          <w:t>://</w:t>
        </w:r>
        <w:r w:rsidR="00C3542D" w:rsidRPr="00A95F4F">
          <w:rPr>
            <w:rStyle w:val="Hyperlink"/>
            <w:b/>
            <w:color w:val="C00000"/>
          </w:rPr>
          <w:t>www</w:t>
        </w:r>
        <w:r w:rsidR="00C3542D" w:rsidRPr="00340FFB">
          <w:rPr>
            <w:rStyle w:val="Hyperlink"/>
            <w:b/>
            <w:color w:val="C00000"/>
            <w:lang w:val="sr-Cyrl-CS"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vbs</w:t>
        </w:r>
        <w:proofErr w:type="spellEnd"/>
        <w:r w:rsidR="00C3542D" w:rsidRPr="00340FFB">
          <w:rPr>
            <w:rStyle w:val="Hyperlink"/>
            <w:b/>
            <w:color w:val="C00000"/>
            <w:lang w:val="sr-Cyrl-CS"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rs</w:t>
        </w:r>
        <w:proofErr w:type="spellEnd"/>
        <w:r w:rsidR="00C3542D" w:rsidRPr="00340FFB">
          <w:rPr>
            <w:rStyle w:val="Hyperlink"/>
            <w:b/>
            <w:color w:val="C00000"/>
            <w:lang w:val="sr-Cyrl-CS"/>
          </w:rPr>
          <w:t>/</w:t>
        </w:r>
        <w:proofErr w:type="spellStart"/>
        <w:r w:rsidR="00C3542D" w:rsidRPr="00A95F4F">
          <w:rPr>
            <w:rStyle w:val="Hyperlink"/>
            <w:b/>
            <w:color w:val="C00000"/>
          </w:rPr>
          <w:t>cobiss</w:t>
        </w:r>
        <w:proofErr w:type="spellEnd"/>
        <w:r w:rsidR="00C3542D" w:rsidRPr="00340FFB">
          <w:rPr>
            <w:rStyle w:val="Hyperlink"/>
            <w:b/>
            <w:color w:val="C00000"/>
            <w:lang w:val="sr-Cyrl-CS"/>
          </w:rPr>
          <w:t>/</w:t>
        </w:r>
      </w:hyperlink>
    </w:p>
    <w:p w:rsidR="00C3542D" w:rsidRPr="00B4612E" w:rsidRDefault="00B501A8" w:rsidP="00C3542D">
      <w:pPr>
        <w:spacing w:after="0"/>
        <w:rPr>
          <w:lang w:val="sr-Cyrl-CS"/>
        </w:rPr>
      </w:pPr>
      <w:r>
        <w:rPr>
          <w:b/>
          <w:lang/>
        </w:rPr>
        <w:t xml:space="preserve"> E – catalog of the Library of the Faculty of Forestry</w:t>
      </w:r>
      <w:r w:rsidR="00C3542D" w:rsidRPr="00B4612E">
        <w:rPr>
          <w:lang w:val="sr-Cyrl-CS"/>
        </w:rPr>
        <w:t xml:space="preserve"> </w:t>
      </w:r>
      <w:r w:rsidR="00C3542D" w:rsidRPr="00B4612E">
        <w:rPr>
          <w:lang/>
        </w:rPr>
        <w:t>(</w:t>
      </w:r>
      <w:r>
        <w:t>search of  the library records in the</w:t>
      </w:r>
      <w:r w:rsidRPr="00B501A8">
        <w:rPr>
          <w:b/>
          <w:lang/>
        </w:rPr>
        <w:t xml:space="preserve"> </w:t>
      </w:r>
      <w:r w:rsidRPr="00B501A8">
        <w:rPr>
          <w:lang/>
        </w:rPr>
        <w:t>Library of the Faculty of Forestry</w:t>
      </w:r>
      <w:r>
        <w:t xml:space="preserve"> </w:t>
      </w:r>
      <w:r w:rsidR="00C3542D" w:rsidRPr="00B4612E">
        <w:rPr>
          <w:lang/>
        </w:rPr>
        <w:t xml:space="preserve">) </w:t>
      </w:r>
    </w:p>
    <w:p w:rsidR="00C3542D" w:rsidRPr="00A95F4F" w:rsidRDefault="002E1753" w:rsidP="00C3542D">
      <w:pPr>
        <w:spacing w:after="0" w:line="240" w:lineRule="auto"/>
        <w:rPr>
          <w:rStyle w:val="Hyperlink"/>
          <w:b/>
          <w:color w:val="C00000"/>
          <w:lang/>
        </w:rPr>
      </w:pPr>
      <w:hyperlink r:id="rId7" w:history="1">
        <w:r w:rsidR="00C3542D" w:rsidRPr="00A95F4F">
          <w:rPr>
            <w:rStyle w:val="Hyperlink"/>
            <w:b/>
            <w:color w:val="C00000"/>
            <w:lang/>
          </w:rPr>
          <w:t>http://www.vbs.rs/scripts/cobiss?ukaz=BASE&amp;bno=70264&amp;id=1744317031221210</w:t>
        </w:r>
      </w:hyperlink>
    </w:p>
    <w:p w:rsidR="00C3542D" w:rsidRPr="003E3864" w:rsidRDefault="00C3542D" w:rsidP="00C3542D">
      <w:pPr>
        <w:spacing w:after="0" w:line="240" w:lineRule="auto"/>
        <w:rPr>
          <w:color w:val="C00000"/>
          <w:lang/>
        </w:rPr>
      </w:pPr>
    </w:p>
    <w:p w:rsidR="00F17C82" w:rsidRDefault="00F17C82" w:rsidP="00F17C82">
      <w:pPr>
        <w:spacing w:after="0" w:line="240" w:lineRule="auto"/>
        <w:rPr>
          <w:rFonts w:eastAsia="Times New Roman"/>
          <w:b/>
          <w:sz w:val="28"/>
          <w:szCs w:val="28"/>
          <w:lang/>
        </w:rPr>
      </w:pPr>
      <w:r w:rsidRPr="00F17C82">
        <w:rPr>
          <w:rFonts w:eastAsia="Times New Roman"/>
          <w:b/>
          <w:sz w:val="28"/>
          <w:szCs w:val="28"/>
          <w:lang/>
        </w:rPr>
        <w:t>Bibliographies</w:t>
      </w:r>
    </w:p>
    <w:p w:rsidR="00F17C82" w:rsidRPr="00F17C82" w:rsidRDefault="00F17C82" w:rsidP="00F17C82">
      <w:pPr>
        <w:spacing w:after="0" w:line="240" w:lineRule="auto"/>
        <w:rPr>
          <w:rFonts w:eastAsia="Times New Roman"/>
        </w:rPr>
      </w:pPr>
      <w:r w:rsidRPr="00F17C82">
        <w:rPr>
          <w:rFonts w:eastAsia="Times New Roman"/>
          <w:b/>
          <w:lang/>
        </w:rPr>
        <w:br/>
        <w:t>Bibliographies of scientific and professional papers</w:t>
      </w:r>
      <w:r w:rsidRPr="00F17C82">
        <w:rPr>
          <w:rFonts w:eastAsia="Times New Roman"/>
          <w:b/>
          <w:lang/>
        </w:rPr>
        <w:br/>
      </w:r>
      <w:r w:rsidRPr="00F17C82">
        <w:rPr>
          <w:rFonts w:eastAsia="Times New Roman"/>
          <w:lang/>
        </w:rPr>
        <w:t>The library contains the data</w:t>
      </w:r>
      <w:r w:rsidR="009F1FE8">
        <w:rPr>
          <w:rFonts w:eastAsia="Times New Roman"/>
          <w:lang/>
        </w:rPr>
        <w:t xml:space="preserve"> on bibliographic units in a shared bibliographic database and</w:t>
      </w:r>
      <w:r w:rsidRPr="00F17C82">
        <w:rPr>
          <w:rFonts w:eastAsia="Times New Roman"/>
          <w:lang/>
        </w:rPr>
        <w:t xml:space="preserve"> the COBISS system for the purpose of making personal bibliographies of scientific papers of teachers and staff of the Faculty of For</w:t>
      </w:r>
      <w:r w:rsidR="009F1FE8">
        <w:rPr>
          <w:rFonts w:eastAsia="Times New Roman"/>
          <w:lang/>
        </w:rPr>
        <w:t>estry since 2000.</w:t>
      </w:r>
      <w:r w:rsidR="009F1FE8">
        <w:rPr>
          <w:rFonts w:eastAsia="Times New Roman"/>
          <w:lang/>
        </w:rPr>
        <w:br/>
        <w:t>Direct access to</w:t>
      </w:r>
      <w:r w:rsidRPr="00F17C82">
        <w:rPr>
          <w:rFonts w:eastAsia="Times New Roman"/>
          <w:lang/>
        </w:rPr>
        <w:t xml:space="preserve"> bibliographies of researchers, research orga</w:t>
      </w:r>
      <w:r w:rsidR="009F1FE8">
        <w:rPr>
          <w:rFonts w:eastAsia="Times New Roman"/>
          <w:lang/>
        </w:rPr>
        <w:t>nizations and research projects</w:t>
      </w:r>
      <w:r w:rsidRPr="00F17C82">
        <w:rPr>
          <w:rFonts w:eastAsia="Times New Roman"/>
          <w:lang/>
        </w:rPr>
        <w:t xml:space="preserve"> is </w:t>
      </w:r>
      <w:r w:rsidRPr="00F17C82">
        <w:rPr>
          <w:rFonts w:eastAsia="Times New Roman"/>
          <w:lang/>
        </w:rPr>
        <w:lastRenderedPageBreak/>
        <w:t>enabled</w:t>
      </w:r>
      <w:r w:rsidR="009F1FE8">
        <w:rPr>
          <w:rFonts w:eastAsia="Times New Roman"/>
          <w:lang/>
        </w:rPr>
        <w:t xml:space="preserve"> through the</w:t>
      </w:r>
      <w:r w:rsidRPr="00F17C82">
        <w:rPr>
          <w:rFonts w:eastAsia="Times New Roman"/>
          <w:lang/>
        </w:rPr>
        <w:t xml:space="preserve"> E-CRIS.SR </w:t>
      </w:r>
      <w:r w:rsidR="009F1FE8" w:rsidRPr="00F17C82">
        <w:rPr>
          <w:rFonts w:eastAsia="Times New Roman"/>
          <w:lang/>
        </w:rPr>
        <w:t>service</w:t>
      </w:r>
      <w:r w:rsidR="009F1FE8">
        <w:rPr>
          <w:rFonts w:eastAsia="Times New Roman"/>
          <w:lang/>
        </w:rPr>
        <w:t xml:space="preserve">, </w:t>
      </w:r>
      <w:r w:rsidRPr="00F17C82">
        <w:rPr>
          <w:rFonts w:eastAsia="Times New Roman"/>
          <w:lang/>
        </w:rPr>
        <w:t>thereby promoting</w:t>
      </w:r>
      <w:r w:rsidR="009F1FE8">
        <w:rPr>
          <w:rFonts w:eastAsia="Times New Roman"/>
          <w:lang/>
        </w:rPr>
        <w:t xml:space="preserve"> the</w:t>
      </w:r>
      <w:r w:rsidRPr="00F17C82">
        <w:rPr>
          <w:rFonts w:eastAsia="Times New Roman"/>
          <w:lang/>
        </w:rPr>
        <w:t xml:space="preserve"> transparency</w:t>
      </w:r>
      <w:r w:rsidR="009F1FE8">
        <w:rPr>
          <w:rFonts w:eastAsia="Times New Roman"/>
          <w:lang/>
        </w:rPr>
        <w:t xml:space="preserve"> of</w:t>
      </w:r>
      <w:r w:rsidRPr="00F17C82">
        <w:rPr>
          <w:rFonts w:eastAsia="Times New Roman"/>
          <w:lang/>
        </w:rPr>
        <w:t xml:space="preserve"> Serbian science and individual scientific achievements.</w:t>
      </w:r>
    </w:p>
    <w:p w:rsidR="00F17C82" w:rsidRPr="00F17C82" w:rsidRDefault="00F17C82" w:rsidP="00C3542D">
      <w:pPr>
        <w:spacing w:after="0" w:line="240" w:lineRule="auto"/>
      </w:pPr>
    </w:p>
    <w:p w:rsidR="00C3542D" w:rsidRDefault="002E1753" w:rsidP="00C3542D">
      <w:pPr>
        <w:spacing w:after="0"/>
        <w:rPr>
          <w:rStyle w:val="Hyperlink"/>
          <w:b/>
          <w:color w:val="C00000"/>
        </w:rPr>
      </w:pPr>
      <w:hyperlink r:id="rId8" w:tooltip="Библиографије истраживача (E-CRIS)" w:history="1">
        <w:r w:rsidR="00C3542D" w:rsidRPr="009D2EF4">
          <w:rPr>
            <w:rStyle w:val="Hyperlink"/>
            <w:b/>
            <w:sz w:val="28"/>
            <w:szCs w:val="28"/>
            <w:lang/>
          </w:rPr>
          <w:t>(</w:t>
        </w:r>
        <w:r w:rsidR="00C3542D" w:rsidRPr="009D2EF4">
          <w:rPr>
            <w:rStyle w:val="Hyperlink"/>
            <w:b/>
            <w:sz w:val="28"/>
            <w:szCs w:val="28"/>
          </w:rPr>
          <w:t>E</w:t>
        </w:r>
        <w:r w:rsidR="00C3542D" w:rsidRPr="009D2EF4">
          <w:rPr>
            <w:rStyle w:val="Hyperlink"/>
            <w:b/>
            <w:sz w:val="28"/>
            <w:szCs w:val="28"/>
            <w:lang/>
          </w:rPr>
          <w:t>-</w:t>
        </w:r>
        <w:r w:rsidR="00C3542D" w:rsidRPr="009D2EF4">
          <w:rPr>
            <w:rStyle w:val="Hyperlink"/>
            <w:b/>
            <w:sz w:val="28"/>
            <w:szCs w:val="28"/>
          </w:rPr>
          <w:t>CRIS.SR</w:t>
        </w:r>
        <w:r w:rsidR="00C3542D" w:rsidRPr="009D2EF4">
          <w:rPr>
            <w:rStyle w:val="Hyperlink"/>
            <w:b/>
            <w:sz w:val="28"/>
            <w:szCs w:val="28"/>
            <w:lang/>
          </w:rPr>
          <w:t>)</w:t>
        </w:r>
      </w:hyperlink>
      <w:r w:rsidR="00326B40">
        <w:rPr>
          <w:rStyle w:val="Hyperlink"/>
          <w:b/>
        </w:rPr>
        <w:t xml:space="preserve"> </w:t>
      </w:r>
      <w:hyperlink r:id="rId9" w:history="1">
        <w:r w:rsidR="00C3542D" w:rsidRPr="00A95F4F">
          <w:rPr>
            <w:rStyle w:val="Hyperlink"/>
            <w:b/>
            <w:color w:val="C00000"/>
          </w:rPr>
          <w:t>http</w:t>
        </w:r>
        <w:r w:rsidR="00C3542D" w:rsidRPr="004D3115">
          <w:rPr>
            <w:rStyle w:val="Hyperlink"/>
            <w:b/>
            <w:color w:val="C00000"/>
            <w:lang/>
          </w:rPr>
          <w:t>://</w:t>
        </w:r>
        <w:r w:rsidR="00C3542D" w:rsidRPr="00A95F4F">
          <w:rPr>
            <w:rStyle w:val="Hyperlink"/>
            <w:b/>
            <w:color w:val="C00000"/>
          </w:rPr>
          <w:t>e</w:t>
        </w:r>
        <w:r w:rsidR="00C3542D" w:rsidRPr="004D3115">
          <w:rPr>
            <w:rStyle w:val="Hyperlink"/>
            <w:b/>
            <w:color w:val="C00000"/>
            <w:lang/>
          </w:rPr>
          <w:t>-</w:t>
        </w:r>
        <w:proofErr w:type="spellStart"/>
        <w:r w:rsidR="00C3542D" w:rsidRPr="00A95F4F">
          <w:rPr>
            <w:rStyle w:val="Hyperlink"/>
            <w:b/>
            <w:color w:val="C00000"/>
          </w:rPr>
          <w:t>cris</w:t>
        </w:r>
        <w:proofErr w:type="spellEnd"/>
        <w:r w:rsidR="00C3542D" w:rsidRPr="004D3115">
          <w:rPr>
            <w:rStyle w:val="Hyperlink"/>
            <w:b/>
            <w:color w:val="C00000"/>
            <w:lang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sr</w:t>
        </w:r>
        <w:proofErr w:type="spellEnd"/>
        <w:r w:rsidR="00C3542D" w:rsidRPr="004D3115">
          <w:rPr>
            <w:rStyle w:val="Hyperlink"/>
            <w:b/>
            <w:color w:val="C00000"/>
            <w:lang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cobiss</w:t>
        </w:r>
        <w:proofErr w:type="spellEnd"/>
        <w:r w:rsidR="00C3542D" w:rsidRPr="004D3115">
          <w:rPr>
            <w:rStyle w:val="Hyperlink"/>
            <w:b/>
            <w:color w:val="C00000"/>
            <w:lang/>
          </w:rPr>
          <w:t>.</w:t>
        </w:r>
        <w:r w:rsidR="00C3542D" w:rsidRPr="00A95F4F">
          <w:rPr>
            <w:rStyle w:val="Hyperlink"/>
            <w:b/>
            <w:color w:val="C00000"/>
          </w:rPr>
          <w:t>net</w:t>
        </w:r>
        <w:r w:rsidR="00C3542D" w:rsidRPr="004D3115">
          <w:rPr>
            <w:rStyle w:val="Hyperlink"/>
            <w:b/>
            <w:color w:val="C00000"/>
            <w:lang/>
          </w:rPr>
          <w:t>/</w:t>
        </w:r>
      </w:hyperlink>
    </w:p>
    <w:p w:rsidR="009F1FE8" w:rsidRPr="009F1FE8" w:rsidRDefault="009F1FE8" w:rsidP="00C3542D">
      <w:pPr>
        <w:spacing w:after="0" w:line="240" w:lineRule="auto"/>
      </w:pPr>
      <w:r>
        <w:rPr>
          <w:lang/>
        </w:rPr>
        <w:t>E-CRIS.SR is an information system for keeping a record of the researchers and institutions necessary for managing bibliographies of scientific and technical workers and institutions.</w:t>
      </w:r>
      <w:r>
        <w:rPr>
          <w:lang/>
        </w:rPr>
        <w:br/>
        <w:t xml:space="preserve">E-CRIS.SR is connected to the information system COBISS.SR, or with its bibliographic database COBIB.SR. In this way, users are enabled direct access to bibliographies of researchers. </w:t>
      </w:r>
    </w:p>
    <w:p w:rsidR="00C3542D" w:rsidRDefault="00C3542D" w:rsidP="00C3542D">
      <w:pPr>
        <w:spacing w:after="0" w:line="240" w:lineRule="auto"/>
        <w:rPr>
          <w:lang/>
        </w:rPr>
      </w:pPr>
    </w:p>
    <w:p w:rsidR="00C3542D" w:rsidRDefault="009F1FE8" w:rsidP="001E6B18">
      <w:pPr>
        <w:pStyle w:val="NormalWeb"/>
        <w:spacing w:before="0" w:beforeAutospacing="0" w:after="0" w:afterAutospacing="0"/>
        <w:rPr>
          <w:color w:val="0070C0"/>
        </w:rPr>
      </w:pPr>
      <w:proofErr w:type="spellStart"/>
      <w:r w:rsidRPr="009F1FE8">
        <w:rPr>
          <w:b/>
          <w:sz w:val="28"/>
          <w:szCs w:val="28"/>
          <w:lang/>
        </w:rPr>
        <w:t>KoBSON</w:t>
      </w:r>
      <w:proofErr w:type="spellEnd"/>
      <w:r>
        <w:rPr>
          <w:lang/>
        </w:rPr>
        <w:br/>
        <w:t>Serbian Library Consortium for Coordinated Acquisition (</w:t>
      </w:r>
      <w:proofErr w:type="spellStart"/>
      <w:r>
        <w:rPr>
          <w:lang/>
        </w:rPr>
        <w:t>KoBSON</w:t>
      </w:r>
      <w:proofErr w:type="spellEnd"/>
      <w:r>
        <w:rPr>
          <w:lang/>
        </w:rPr>
        <w:t>) is a form of library organizing of Serbia.</w:t>
      </w:r>
      <w:r>
        <w:rPr>
          <w:lang/>
        </w:rPr>
        <w:br/>
        <w:t>The main objectives of the association are optimized acquisition of foreign scientific information, transition from paper to electronic editions, improving access to electronic information</w:t>
      </w:r>
      <w:r w:rsidR="00F10E4A">
        <w:rPr>
          <w:lang/>
        </w:rPr>
        <w:t>,</w:t>
      </w:r>
      <w:r>
        <w:rPr>
          <w:lang/>
        </w:rPr>
        <w:t xml:space="preserve"> as well as the promotion of national scientific publishing.</w:t>
      </w:r>
      <w:r>
        <w:rPr>
          <w:lang/>
        </w:rPr>
        <w:br/>
        <w:t>Employees at the Faculty, as well as all users of the acad</w:t>
      </w:r>
      <w:r w:rsidR="00F10E4A">
        <w:rPr>
          <w:lang/>
        </w:rPr>
        <w:t>emic network</w:t>
      </w:r>
      <w:r>
        <w:rPr>
          <w:lang/>
        </w:rPr>
        <w:t xml:space="preserve"> have the opportunity to access the greatest electronic services</w:t>
      </w:r>
      <w:r w:rsidRPr="009F1FE8">
        <w:rPr>
          <w:lang/>
        </w:rPr>
        <w:t xml:space="preserve"> </w:t>
      </w:r>
      <w:r>
        <w:rPr>
          <w:lang/>
        </w:rPr>
        <w:t xml:space="preserve">via the Internet. </w:t>
      </w:r>
    </w:p>
    <w:p w:rsidR="000A2A12" w:rsidRPr="000A2A12" w:rsidRDefault="000A2A12" w:rsidP="00C3542D">
      <w:pPr>
        <w:spacing w:after="0" w:line="240" w:lineRule="auto"/>
        <w:rPr>
          <w:color w:val="0070C0"/>
        </w:rPr>
      </w:pPr>
      <w:r>
        <w:rPr>
          <w:lang/>
        </w:rPr>
        <w:t>Since 2001 through the Serbian Library Consortium (</w:t>
      </w:r>
      <w:proofErr w:type="spellStart"/>
      <w:r>
        <w:rPr>
          <w:lang/>
        </w:rPr>
        <w:t>KoBSON</w:t>
      </w:r>
      <w:proofErr w:type="spellEnd"/>
      <w:r>
        <w:rPr>
          <w:lang/>
        </w:rPr>
        <w:t>) internet access</w:t>
      </w:r>
      <w:r w:rsidRPr="000A2A12">
        <w:rPr>
          <w:lang/>
        </w:rPr>
        <w:t xml:space="preserve"> </w:t>
      </w:r>
      <w:r>
        <w:rPr>
          <w:lang/>
        </w:rPr>
        <w:t>has been provided to electronic databases and journals. The largest part of foreign sources of scientific information</w:t>
      </w:r>
      <w:r w:rsidRPr="000A2A12">
        <w:rPr>
          <w:lang/>
        </w:rPr>
        <w:t xml:space="preserve"> </w:t>
      </w:r>
      <w:r>
        <w:rPr>
          <w:lang/>
        </w:rPr>
        <w:t xml:space="preserve">in Serbia, both in electronic or paper form is provided by the </w:t>
      </w:r>
      <w:r w:rsidRPr="00F10E4A">
        <w:rPr>
          <w:color w:val="3B21FB"/>
          <w:u w:val="single"/>
          <w:lang/>
        </w:rPr>
        <w:t>Ministry of Science and Technological Development</w:t>
      </w:r>
      <w:r w:rsidRPr="00F10E4A">
        <w:rPr>
          <w:color w:val="3B21FB"/>
          <w:lang/>
        </w:rPr>
        <w:t>,</w:t>
      </w:r>
      <w:r>
        <w:rPr>
          <w:lang/>
        </w:rPr>
        <w:t xml:space="preserve"> within the framework of a unified procurement. In the case of electronic resources</w:t>
      </w:r>
      <w:r w:rsidR="001E6B18">
        <w:rPr>
          <w:lang/>
        </w:rPr>
        <w:t xml:space="preserve"> this</w:t>
      </w:r>
      <w:r>
        <w:rPr>
          <w:lang/>
        </w:rPr>
        <w:t xml:space="preserve"> is reflected primarily in t</w:t>
      </w:r>
      <w:r w:rsidR="001E6B18">
        <w:rPr>
          <w:lang/>
        </w:rPr>
        <w:t>he provision of more numerous,</w:t>
      </w:r>
      <w:r>
        <w:rPr>
          <w:lang/>
        </w:rPr>
        <w:t xml:space="preserve"> better and cheaper services</w:t>
      </w:r>
      <w:r w:rsidR="001E6B18">
        <w:rPr>
          <w:lang/>
        </w:rPr>
        <w:t xml:space="preserve"> through</w:t>
      </w:r>
      <w:r>
        <w:rPr>
          <w:lang/>
        </w:rPr>
        <w:t xml:space="preserve"> joint performance, better information and creating better conditions for </w:t>
      </w:r>
      <w:r w:rsidR="001E6B18">
        <w:rPr>
          <w:lang/>
        </w:rPr>
        <w:t>the monitoring and evaluation of</w:t>
      </w:r>
      <w:r>
        <w:rPr>
          <w:lang/>
        </w:rPr>
        <w:t xml:space="preserve"> utilization.</w:t>
      </w:r>
      <w:r w:rsidR="001E6B18">
        <w:rPr>
          <w:lang/>
        </w:rPr>
        <w:t xml:space="preserve"> </w:t>
      </w:r>
      <w:proofErr w:type="spellStart"/>
      <w:r>
        <w:rPr>
          <w:lang/>
        </w:rPr>
        <w:t>KoBSON</w:t>
      </w:r>
      <w:proofErr w:type="spellEnd"/>
      <w:r>
        <w:rPr>
          <w:lang/>
        </w:rPr>
        <w:t xml:space="preserve"> includes all libraries in research inst</w:t>
      </w:r>
      <w:r w:rsidR="001E6B18">
        <w:rPr>
          <w:lang/>
        </w:rPr>
        <w:t>itutions (universities, faculties and</w:t>
      </w:r>
      <w:r>
        <w:rPr>
          <w:lang/>
        </w:rPr>
        <w:t xml:space="preserve"> institutes).</w:t>
      </w:r>
    </w:p>
    <w:p w:rsidR="009F1FE8" w:rsidRDefault="009F1FE8" w:rsidP="009F1FE8">
      <w:proofErr w:type="spellStart"/>
      <w:r>
        <w:rPr>
          <w:lang/>
        </w:rPr>
        <w:t>KoBSON</w:t>
      </w:r>
      <w:proofErr w:type="spellEnd"/>
      <w:r>
        <w:rPr>
          <w:lang/>
        </w:rPr>
        <w:t xml:space="preserve"> provides electronic access to scientific sources (journals, books, databases).</w:t>
      </w:r>
      <w:r>
        <w:rPr>
          <w:lang/>
        </w:rPr>
        <w:br/>
      </w:r>
      <w:r w:rsidR="001E6B18">
        <w:rPr>
          <w:lang/>
        </w:rPr>
        <w:t>O</w:t>
      </w:r>
      <w:r>
        <w:rPr>
          <w:lang/>
        </w:rPr>
        <w:t>ver 35,000 titles of foreign scientific journals in full text, close to 160,000 book titles, as well as several indexing databases</w:t>
      </w:r>
      <w:r w:rsidR="001E6B18">
        <w:rPr>
          <w:lang/>
        </w:rPr>
        <w:t xml:space="preserve"> are available from academic institutions in Serbia. </w:t>
      </w:r>
      <w:r>
        <w:rPr>
          <w:lang/>
        </w:rPr>
        <w:t xml:space="preserve">Search on </w:t>
      </w:r>
      <w:r w:rsidR="001E6B18">
        <w:rPr>
          <w:lang/>
        </w:rPr>
        <w:t xml:space="preserve">the </w:t>
      </w:r>
      <w:proofErr w:type="spellStart"/>
      <w:r>
        <w:rPr>
          <w:lang/>
        </w:rPr>
        <w:t>KoBSON</w:t>
      </w:r>
      <w:proofErr w:type="spellEnd"/>
      <w:r>
        <w:rPr>
          <w:lang/>
        </w:rPr>
        <w:t xml:space="preserve"> portal can be conducted only by the title of a magazine or book. </w:t>
      </w:r>
      <w:r w:rsidR="00DE75BD">
        <w:rPr>
          <w:lang/>
        </w:rPr>
        <w:t>Most journals</w:t>
      </w:r>
      <w:r>
        <w:rPr>
          <w:lang/>
        </w:rPr>
        <w:t xml:space="preserve"> in full text </w:t>
      </w:r>
      <w:r w:rsidR="00DE75BD">
        <w:rPr>
          <w:lang/>
        </w:rPr>
        <w:t>have been available since</w:t>
      </w:r>
      <w:r>
        <w:rPr>
          <w:lang/>
        </w:rPr>
        <w:t xml:space="preserve"> </w:t>
      </w:r>
      <w:r w:rsidR="00DE75BD">
        <w:rPr>
          <w:lang/>
        </w:rPr>
        <w:t>1997, while earlier publications are available through</w:t>
      </w:r>
      <w:r>
        <w:rPr>
          <w:lang/>
        </w:rPr>
        <w:t xml:space="preserve"> abstracts. </w:t>
      </w:r>
      <w:r w:rsidR="009F1B87">
        <w:rPr>
          <w:lang/>
        </w:rPr>
        <w:t>A</w:t>
      </w:r>
      <w:r>
        <w:rPr>
          <w:lang/>
        </w:rPr>
        <w:t>ggregators or options on the website of the publisher</w:t>
      </w:r>
      <w:r w:rsidR="009F1B87">
        <w:rPr>
          <w:lang/>
        </w:rPr>
        <w:t xml:space="preserve"> are used for search by articles. </w:t>
      </w:r>
      <w:r>
        <w:rPr>
          <w:lang/>
        </w:rPr>
        <w:br/>
      </w:r>
      <w:r w:rsidR="00F10E4A">
        <w:rPr>
          <w:lang/>
        </w:rPr>
        <w:t xml:space="preserve">The </w:t>
      </w:r>
      <w:proofErr w:type="spellStart"/>
      <w:r>
        <w:rPr>
          <w:lang/>
        </w:rPr>
        <w:t>KoBSON</w:t>
      </w:r>
      <w:proofErr w:type="spellEnd"/>
      <w:r>
        <w:rPr>
          <w:lang/>
        </w:rPr>
        <w:t xml:space="preserve"> portal is available free of charge and authentication</w:t>
      </w:r>
      <w:r w:rsidR="009F1B87">
        <w:rPr>
          <w:lang/>
        </w:rPr>
        <w:t xml:space="preserve"> to</w:t>
      </w:r>
      <w:r>
        <w:rPr>
          <w:lang/>
        </w:rPr>
        <w:t xml:space="preserve"> anyone with academic IP domain in Serbia. S</w:t>
      </w:r>
      <w:r w:rsidR="009973B1">
        <w:rPr>
          <w:lang/>
        </w:rPr>
        <w:t>ince 2004, users have been</w:t>
      </w:r>
      <w:r w:rsidR="009F1B87">
        <w:rPr>
          <w:lang/>
        </w:rPr>
        <w:t xml:space="preserve"> enabled</w:t>
      </w:r>
      <w:r w:rsidR="009973B1">
        <w:rPr>
          <w:lang/>
        </w:rPr>
        <w:t xml:space="preserve"> remote access </w:t>
      </w:r>
      <w:proofErr w:type="gramStart"/>
      <w:r w:rsidR="009973B1">
        <w:rPr>
          <w:lang/>
        </w:rPr>
        <w:t>( "</w:t>
      </w:r>
      <w:proofErr w:type="gramEnd"/>
      <w:r w:rsidR="009973B1">
        <w:rPr>
          <w:lang/>
        </w:rPr>
        <w:t>from home</w:t>
      </w:r>
      <w:r>
        <w:rPr>
          <w:lang/>
        </w:rPr>
        <w:t>" through the</w:t>
      </w:r>
      <w:r w:rsidR="009973B1">
        <w:rPr>
          <w:lang/>
        </w:rPr>
        <w:t xml:space="preserve"> commercial service provider) </w:t>
      </w:r>
      <w:r>
        <w:rPr>
          <w:lang/>
        </w:rPr>
        <w:t>under the same conditions as th</w:t>
      </w:r>
      <w:r w:rsidR="009973B1">
        <w:rPr>
          <w:lang/>
        </w:rPr>
        <w:t xml:space="preserve">e IP space of academic networks. By signing </w:t>
      </w:r>
      <w:r>
        <w:rPr>
          <w:lang/>
        </w:rPr>
        <w:t>a license,</w:t>
      </w:r>
      <w:r w:rsidR="009973B1">
        <w:rPr>
          <w:lang/>
        </w:rPr>
        <w:t xml:space="preserve"> the users pledge</w:t>
      </w:r>
      <w:r>
        <w:rPr>
          <w:lang/>
        </w:rPr>
        <w:t xml:space="preserve"> to abide by rules. The right to personal license</w:t>
      </w:r>
      <w:r w:rsidR="00DE11D2">
        <w:rPr>
          <w:lang/>
        </w:rPr>
        <w:t xml:space="preserve"> is</w:t>
      </w:r>
      <w:r>
        <w:rPr>
          <w:lang/>
        </w:rPr>
        <w:t xml:space="preserve"> granted to all employees in academic and scientific institutions founded by the Republic of Serbia, as well as doctoral students who are</w:t>
      </w:r>
      <w:r w:rsidR="00C47F33" w:rsidRPr="00C47F33">
        <w:rPr>
          <w:lang/>
        </w:rPr>
        <w:t xml:space="preserve"> </w:t>
      </w:r>
      <w:r w:rsidR="00C47F33">
        <w:rPr>
          <w:lang/>
        </w:rPr>
        <w:t>holders of the</w:t>
      </w:r>
      <w:r>
        <w:rPr>
          <w:lang/>
        </w:rPr>
        <w:t xml:space="preserve"> scholarship of the Ministry of Science.</w:t>
      </w:r>
      <w:r>
        <w:rPr>
          <w:lang/>
        </w:rPr>
        <w:br/>
        <w:t xml:space="preserve">Search </w:t>
      </w:r>
      <w:r w:rsidR="00E6662A">
        <w:rPr>
          <w:lang/>
        </w:rPr>
        <w:t xml:space="preserve">of </w:t>
      </w:r>
      <w:r>
        <w:rPr>
          <w:lang/>
        </w:rPr>
        <w:t>scientific material in electronic form through the</w:t>
      </w:r>
      <w:r w:rsidR="00E6662A">
        <w:rPr>
          <w:lang/>
        </w:rPr>
        <w:t xml:space="preserve"> </w:t>
      </w:r>
      <w:hyperlink r:id="rId10" w:history="1">
        <w:r w:rsidR="00E6662A" w:rsidRPr="00B4612E">
          <w:rPr>
            <w:rStyle w:val="Hyperlink"/>
            <w:lang w:val="sr-Cyrl-CS"/>
          </w:rPr>
          <w:t>КОБСОН</w:t>
        </w:r>
      </w:hyperlink>
      <w:r w:rsidR="00E6662A" w:rsidRPr="00B4612E">
        <w:rPr>
          <w:lang/>
        </w:rPr>
        <w:t xml:space="preserve"> </w:t>
      </w:r>
      <w:r w:rsidR="00E6662A">
        <w:rPr>
          <w:lang/>
        </w:rPr>
        <w:t xml:space="preserve"> </w:t>
      </w:r>
      <w:r w:rsidR="00E6662A">
        <w:rPr>
          <w:lang/>
        </w:rPr>
        <w:t>system</w:t>
      </w:r>
      <w:r>
        <w:rPr>
          <w:lang/>
        </w:rPr>
        <w:t xml:space="preserve"> </w:t>
      </w:r>
      <w:hyperlink r:id="rId11" w:history="1">
        <w:r w:rsidR="00E6662A" w:rsidRPr="00E6662A">
          <w:rPr>
            <w:rStyle w:val="Hyperlink"/>
            <w:b/>
            <w:color w:val="C00000"/>
            <w:lang/>
          </w:rPr>
          <w:t>http://kobson.nb.rs</w:t>
        </w:r>
      </w:hyperlink>
      <w:r w:rsidR="00E6662A">
        <w:rPr>
          <w:lang/>
        </w:rPr>
        <w:t xml:space="preserve"> </w:t>
      </w:r>
    </w:p>
    <w:p w:rsidR="009F1FE8" w:rsidRDefault="009F1FE8" w:rsidP="009F1FE8">
      <w:pPr>
        <w:pStyle w:val="z-TopofForm"/>
      </w:pPr>
      <w:r>
        <w:t>Top of Form</w:t>
      </w:r>
    </w:p>
    <w:p w:rsidR="009F1FE8" w:rsidRDefault="009F1FE8" w:rsidP="00503734">
      <w:pPr>
        <w:spacing w:afterLines="60" w:line="240" w:lineRule="auto"/>
      </w:pPr>
    </w:p>
    <w:p w:rsidR="009F1FE8" w:rsidRDefault="009F1FE8" w:rsidP="00503734">
      <w:pPr>
        <w:spacing w:afterLines="60" w:line="240" w:lineRule="auto"/>
      </w:pPr>
    </w:p>
    <w:p w:rsidR="009F1FE8" w:rsidRPr="009F1FE8" w:rsidRDefault="009F1FE8" w:rsidP="00503734">
      <w:pPr>
        <w:spacing w:afterLines="60" w:line="240" w:lineRule="auto"/>
      </w:pPr>
    </w:p>
    <w:p w:rsidR="00E6662A" w:rsidRDefault="00E6662A" w:rsidP="00E6662A">
      <w:pPr>
        <w:spacing w:after="0" w:line="240" w:lineRule="auto"/>
        <w:rPr>
          <w:rFonts w:eastAsia="Times New Roman"/>
          <w:b/>
          <w:sz w:val="28"/>
          <w:szCs w:val="28"/>
          <w:lang/>
        </w:rPr>
      </w:pPr>
      <w:r w:rsidRPr="00E6662A">
        <w:rPr>
          <w:rFonts w:eastAsia="Times New Roman"/>
          <w:b/>
          <w:sz w:val="28"/>
          <w:szCs w:val="28"/>
          <w:lang/>
        </w:rPr>
        <w:lastRenderedPageBreak/>
        <w:t>Digital repository of Belgrade University PHAIDRA</w:t>
      </w:r>
    </w:p>
    <w:p w:rsidR="00E6662A" w:rsidRPr="00E6662A" w:rsidRDefault="00E6662A" w:rsidP="00E6662A">
      <w:pPr>
        <w:spacing w:after="0" w:line="240" w:lineRule="auto"/>
        <w:rPr>
          <w:rFonts w:eastAsia="Times New Roman"/>
        </w:rPr>
      </w:pPr>
      <w:r w:rsidRPr="00E6662A">
        <w:rPr>
          <w:rFonts w:eastAsia="Times New Roman"/>
          <w:b/>
          <w:color w:val="C00000"/>
          <w:lang/>
        </w:rPr>
        <w:t xml:space="preserve"> https://phaidrabg.bg.ac.rs/</w:t>
      </w:r>
      <w:r w:rsidRPr="00E6662A">
        <w:rPr>
          <w:rFonts w:eastAsia="Times New Roman"/>
          <w:lang/>
        </w:rPr>
        <w:br/>
        <w:t>PHAIDRA (Permanent Hosting, Archiving and Indexing o</w:t>
      </w:r>
      <w:r w:rsidR="003350B9">
        <w:rPr>
          <w:rFonts w:eastAsia="Times New Roman"/>
          <w:lang/>
        </w:rPr>
        <w:t>f Digital Resources and Assets)</w:t>
      </w:r>
      <w:r>
        <w:rPr>
          <w:rFonts w:eastAsia="Times New Roman"/>
          <w:lang/>
        </w:rPr>
        <w:t xml:space="preserve"> is a</w:t>
      </w:r>
      <w:r w:rsidRPr="00E6662A">
        <w:rPr>
          <w:rFonts w:eastAsia="Times New Roman"/>
          <w:lang/>
        </w:rPr>
        <w:t xml:space="preserve"> system for long-term storage, indexing and use of digital objects at the University of Belgrade. Digital Repository allows</w:t>
      </w:r>
      <w:r>
        <w:rPr>
          <w:rFonts w:eastAsia="Times New Roman"/>
          <w:lang/>
        </w:rPr>
        <w:t xml:space="preserve"> for</w:t>
      </w:r>
      <w:r w:rsidRPr="00E6662A">
        <w:rPr>
          <w:rFonts w:eastAsia="Times New Roman"/>
          <w:lang/>
        </w:rPr>
        <w:t xml:space="preserve"> the results of the whole University</w:t>
      </w:r>
      <w:r>
        <w:rPr>
          <w:rFonts w:eastAsia="Times New Roman"/>
          <w:lang/>
        </w:rPr>
        <w:t xml:space="preserve"> to be </w:t>
      </w:r>
      <w:r w:rsidRPr="00E6662A">
        <w:rPr>
          <w:rFonts w:eastAsia="Times New Roman"/>
          <w:lang/>
        </w:rPr>
        <w:t>systematically archived</w:t>
      </w:r>
      <w:r>
        <w:rPr>
          <w:rFonts w:eastAsia="Times New Roman"/>
          <w:lang/>
        </w:rPr>
        <w:t>,</w:t>
      </w:r>
      <w:r w:rsidRPr="00E6662A">
        <w:rPr>
          <w:rFonts w:eastAsia="Times New Roman"/>
          <w:lang/>
        </w:rPr>
        <w:t xml:space="preserve"> permanently stored and accessible to the world public.</w:t>
      </w:r>
      <w:r w:rsidRPr="00E6662A">
        <w:rPr>
          <w:rFonts w:eastAsia="Times New Roman"/>
          <w:lang/>
        </w:rPr>
        <w:br/>
      </w:r>
      <w:r>
        <w:rPr>
          <w:rFonts w:eastAsia="Times New Roman"/>
          <w:lang/>
        </w:rPr>
        <w:t>S</w:t>
      </w:r>
      <w:r w:rsidRPr="00E6662A">
        <w:rPr>
          <w:rFonts w:eastAsia="Times New Roman"/>
          <w:lang/>
        </w:rPr>
        <w:t>cientific and professional papers of teachers and staff of the Universit</w:t>
      </w:r>
      <w:r w:rsidR="003350B9">
        <w:rPr>
          <w:rFonts w:eastAsia="Times New Roman"/>
          <w:lang/>
        </w:rPr>
        <w:t xml:space="preserve">y of Belgrade, Universities of </w:t>
      </w:r>
      <w:proofErr w:type="spellStart"/>
      <w:r w:rsidR="003350B9">
        <w:rPr>
          <w:rFonts w:eastAsia="Times New Roman"/>
          <w:lang/>
        </w:rPr>
        <w:t>Niš</w:t>
      </w:r>
      <w:proofErr w:type="spellEnd"/>
      <w:r w:rsidRPr="00E6662A">
        <w:rPr>
          <w:rFonts w:eastAsia="Times New Roman"/>
          <w:lang/>
        </w:rPr>
        <w:t xml:space="preserve"> and </w:t>
      </w:r>
      <w:proofErr w:type="spellStart"/>
      <w:r w:rsidRPr="00E6662A">
        <w:rPr>
          <w:rFonts w:eastAsia="Times New Roman"/>
          <w:lang/>
        </w:rPr>
        <w:t>Kragujevac</w:t>
      </w:r>
      <w:proofErr w:type="spellEnd"/>
      <w:r>
        <w:rPr>
          <w:rFonts w:eastAsia="Times New Roman"/>
          <w:lang/>
        </w:rPr>
        <w:t xml:space="preserve"> are entered into the Repository.</w:t>
      </w:r>
      <w:r>
        <w:rPr>
          <w:rFonts w:eastAsia="Times New Roman"/>
          <w:lang/>
        </w:rPr>
        <w:br/>
        <w:t>Objects in the R</w:t>
      </w:r>
      <w:r w:rsidRPr="00E6662A">
        <w:rPr>
          <w:rFonts w:eastAsia="Times New Roman"/>
          <w:lang/>
        </w:rPr>
        <w:t>epository are searched for and used in accordance with the license chosen by the copyright holder.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/>
        </w:rPr>
      </w:pPr>
    </w:p>
    <w:p w:rsidR="00C3542D" w:rsidRPr="005F095B" w:rsidRDefault="00E6662A" w:rsidP="00C3542D">
      <w:pPr>
        <w:pStyle w:val="Heading2"/>
        <w:spacing w:before="0" w:beforeAutospacing="0" w:after="0" w:afterAutospacing="0"/>
        <w:rPr>
          <w:color w:val="323E4F" w:themeColor="text2" w:themeShade="BF"/>
          <w:sz w:val="24"/>
          <w:szCs w:val="24"/>
          <w:lang/>
        </w:rPr>
      </w:pPr>
      <w:r w:rsidRPr="003350B9">
        <w:rPr>
          <w:color w:val="3B21FB"/>
          <w:sz w:val="28"/>
          <w:szCs w:val="28"/>
          <w:u w:val="single"/>
        </w:rPr>
        <w:t>E-Theses</w:t>
      </w:r>
      <w:r w:rsidR="00C3542D" w:rsidRPr="003350B9">
        <w:rPr>
          <w:color w:val="3B21FB"/>
          <w:u w:val="single"/>
          <w:lang/>
        </w:rPr>
        <w:tab/>
      </w:r>
      <w:hyperlink r:id="rId12" w:history="1">
        <w:r w:rsidR="00C3542D" w:rsidRPr="00A95F4F">
          <w:rPr>
            <w:rStyle w:val="Hyperlink"/>
            <w:color w:val="C00000"/>
            <w:sz w:val="24"/>
            <w:szCs w:val="24"/>
          </w:rPr>
          <w:t>http</w:t>
        </w:r>
        <w:r w:rsidR="00C3542D" w:rsidRPr="00340FFB">
          <w:rPr>
            <w:rStyle w:val="Hyperlink"/>
            <w:color w:val="C00000"/>
            <w:sz w:val="24"/>
            <w:szCs w:val="24"/>
            <w:lang/>
          </w:rPr>
          <w:t>://</w:t>
        </w:r>
        <w:proofErr w:type="spellStart"/>
        <w:r w:rsidR="00C3542D" w:rsidRPr="00A95F4F">
          <w:rPr>
            <w:rStyle w:val="Hyperlink"/>
            <w:color w:val="C00000"/>
            <w:sz w:val="24"/>
            <w:szCs w:val="24"/>
          </w:rPr>
          <w:t>eteze</w:t>
        </w:r>
        <w:proofErr w:type="spellEnd"/>
        <w:r w:rsidR="00C3542D" w:rsidRPr="00340FFB">
          <w:rPr>
            <w:rStyle w:val="Hyperlink"/>
            <w:color w:val="C00000"/>
            <w:sz w:val="24"/>
            <w:szCs w:val="24"/>
            <w:lang/>
          </w:rPr>
          <w:t>.</w:t>
        </w:r>
        <w:proofErr w:type="spellStart"/>
        <w:r w:rsidR="00C3542D" w:rsidRPr="00A95F4F">
          <w:rPr>
            <w:rStyle w:val="Hyperlink"/>
            <w:color w:val="C00000"/>
            <w:sz w:val="24"/>
            <w:szCs w:val="24"/>
          </w:rPr>
          <w:t>bg</w:t>
        </w:r>
        <w:proofErr w:type="spellEnd"/>
        <w:r w:rsidR="00C3542D" w:rsidRPr="00340FFB">
          <w:rPr>
            <w:rStyle w:val="Hyperlink"/>
            <w:color w:val="C00000"/>
            <w:sz w:val="24"/>
            <w:szCs w:val="24"/>
            <w:lang/>
          </w:rPr>
          <w:t>.</w:t>
        </w:r>
        <w:r w:rsidR="00C3542D" w:rsidRPr="00A95F4F">
          <w:rPr>
            <w:rStyle w:val="Hyperlink"/>
            <w:color w:val="C00000"/>
            <w:sz w:val="24"/>
            <w:szCs w:val="24"/>
          </w:rPr>
          <w:t>ac</w:t>
        </w:r>
        <w:r w:rsidR="00C3542D" w:rsidRPr="00340FFB">
          <w:rPr>
            <w:rStyle w:val="Hyperlink"/>
            <w:color w:val="C00000"/>
            <w:sz w:val="24"/>
            <w:szCs w:val="24"/>
            <w:lang/>
          </w:rPr>
          <w:t>.</w:t>
        </w:r>
        <w:proofErr w:type="spellStart"/>
        <w:r w:rsidR="00C3542D" w:rsidRPr="00A95F4F">
          <w:rPr>
            <w:rStyle w:val="Hyperlink"/>
            <w:color w:val="C00000"/>
            <w:sz w:val="24"/>
            <w:szCs w:val="24"/>
          </w:rPr>
          <w:t>rs</w:t>
        </w:r>
        <w:proofErr w:type="spellEnd"/>
        <w:r w:rsidR="00C3542D" w:rsidRPr="00340FFB">
          <w:rPr>
            <w:rStyle w:val="Hyperlink"/>
            <w:color w:val="C00000"/>
            <w:sz w:val="24"/>
            <w:szCs w:val="24"/>
            <w:lang/>
          </w:rPr>
          <w:t>/</w:t>
        </w:r>
      </w:hyperlink>
    </w:p>
    <w:p w:rsidR="00C3542D" w:rsidRPr="00B4612E" w:rsidRDefault="00E6662A" w:rsidP="00503734">
      <w:pPr>
        <w:spacing w:afterLines="60" w:line="240" w:lineRule="auto"/>
        <w:rPr>
          <w:lang/>
        </w:rPr>
      </w:pPr>
      <w:r>
        <w:rPr>
          <w:lang/>
        </w:rPr>
        <w:t>PhD thesis defended at the Universities of Belgrade, Ni</w:t>
      </w:r>
      <w:r>
        <w:rPr>
          <w:lang/>
        </w:rPr>
        <w:t>š</w:t>
      </w:r>
      <w:r>
        <w:rPr>
          <w:lang/>
        </w:rPr>
        <w:t xml:space="preserve"> and </w:t>
      </w:r>
      <w:proofErr w:type="spellStart"/>
      <w:r>
        <w:rPr>
          <w:lang/>
        </w:rPr>
        <w:t>Kragujevac</w:t>
      </w:r>
      <w:proofErr w:type="spellEnd"/>
      <w:r>
        <w:rPr>
          <w:lang/>
        </w:rPr>
        <w:t xml:space="preserve"> are available on the portal E-theses. In addition to dissertations since May 2012, </w:t>
      </w:r>
      <w:r w:rsidR="00F15E82">
        <w:rPr>
          <w:lang/>
        </w:rPr>
        <w:t>the data basi</w:t>
      </w:r>
      <w:r>
        <w:rPr>
          <w:lang/>
        </w:rPr>
        <w:t>s contains a number of older dissertations, some of which are particularly significant and written by famous Serbian scientists and defended at foreign universities.</w:t>
      </w:r>
      <w:r>
        <w:rPr>
          <w:lang/>
        </w:rPr>
        <w:br/>
        <w:t>The entered theses are searchable in the system "E-thesis" or within the university repository PHAIDRA.</w:t>
      </w:r>
    </w:p>
    <w:p w:rsidR="00161AD5" w:rsidRPr="00161AD5" w:rsidRDefault="00C3542D" w:rsidP="00C3542D">
      <w:pPr>
        <w:spacing w:after="0" w:line="240" w:lineRule="auto"/>
        <w:rPr>
          <w:rFonts w:eastAsia="Times New Roman"/>
          <w:lang/>
        </w:rPr>
      </w:pPr>
      <w:proofErr w:type="spellStart"/>
      <w:r w:rsidRPr="00B4612E">
        <w:rPr>
          <w:rFonts w:eastAsia="Times New Roman"/>
          <w:b/>
          <w:sz w:val="28"/>
          <w:szCs w:val="28"/>
        </w:rPr>
        <w:t>UviDok</w:t>
      </w:r>
      <w:proofErr w:type="spellEnd"/>
      <w:r w:rsidRPr="00B4612E">
        <w:rPr>
          <w:rFonts w:eastAsia="Times New Roman"/>
          <w:sz w:val="28"/>
          <w:szCs w:val="28"/>
          <w:lang/>
        </w:rPr>
        <w:t xml:space="preserve"> </w:t>
      </w:r>
      <w:r w:rsidRPr="00B4612E">
        <w:rPr>
          <w:rFonts w:eastAsia="Times New Roman"/>
          <w:lang/>
        </w:rPr>
        <w:t xml:space="preserve">- </w:t>
      </w:r>
      <w:r w:rsidR="00161AD5">
        <w:rPr>
          <w:lang/>
        </w:rPr>
        <w:t>Pub</w:t>
      </w:r>
      <w:r w:rsidR="00F10FB5">
        <w:rPr>
          <w:lang/>
        </w:rPr>
        <w:t>lic access to the doctoral these</w:t>
      </w:r>
      <w:r w:rsidR="00161AD5">
        <w:rPr>
          <w:lang/>
        </w:rPr>
        <w:t xml:space="preserve">s pre Defense at the University of Belgrade </w:t>
      </w:r>
      <w:r w:rsidR="00161AD5" w:rsidRPr="00F10FB5">
        <w:rPr>
          <w:b/>
          <w:color w:val="C00000"/>
          <w:lang/>
        </w:rPr>
        <w:t>http://uvidok.rcub.bg.ac.rs/</w:t>
      </w:r>
      <w:r w:rsidR="00161AD5">
        <w:rPr>
          <w:lang/>
        </w:rPr>
        <w:br/>
      </w:r>
      <w:proofErr w:type="gramStart"/>
      <w:r w:rsidR="00161AD5">
        <w:rPr>
          <w:lang/>
        </w:rPr>
        <w:t>The</w:t>
      </w:r>
      <w:proofErr w:type="gramEnd"/>
      <w:r w:rsidR="00161AD5">
        <w:rPr>
          <w:lang/>
        </w:rPr>
        <w:t xml:space="preserve"> common portal of all doctoral dissertations and related report</w:t>
      </w:r>
      <w:r w:rsidR="00B41CC6">
        <w:rPr>
          <w:lang/>
        </w:rPr>
        <w:t>s</w:t>
      </w:r>
      <w:r w:rsidR="00161AD5">
        <w:rPr>
          <w:lang/>
        </w:rPr>
        <w:t xml:space="preserve"> of the Commission</w:t>
      </w:r>
      <w:r w:rsidR="00B41CC6">
        <w:rPr>
          <w:lang/>
        </w:rPr>
        <w:t>s</w:t>
      </w:r>
      <w:r w:rsidR="00161AD5">
        <w:rPr>
          <w:lang/>
        </w:rPr>
        <w:t xml:space="preserve"> on their assess</w:t>
      </w:r>
      <w:r w:rsidR="00F10FB5">
        <w:rPr>
          <w:lang/>
        </w:rPr>
        <w:t>ment, which are available for</w:t>
      </w:r>
      <w:r w:rsidR="00161AD5">
        <w:rPr>
          <w:lang/>
        </w:rPr>
        <w:t xml:space="preserve"> public</w:t>
      </w:r>
      <w:r w:rsidR="00F10FB5">
        <w:rPr>
          <w:lang/>
        </w:rPr>
        <w:t xml:space="preserve"> access</w:t>
      </w:r>
      <w:r w:rsidR="00161AD5">
        <w:rPr>
          <w:lang/>
        </w:rPr>
        <w:t xml:space="preserve"> before the</w:t>
      </w:r>
      <w:r w:rsidR="00F10FB5">
        <w:rPr>
          <w:lang/>
        </w:rPr>
        <w:t>ir</w:t>
      </w:r>
      <w:r w:rsidR="00161AD5">
        <w:rPr>
          <w:lang/>
        </w:rPr>
        <w:t xml:space="preserve"> defense at the University of Belgrade.</w:t>
      </w:r>
    </w:p>
    <w:p w:rsidR="00C3542D" w:rsidRPr="00B4612E" w:rsidRDefault="00C3542D" w:rsidP="00C3542D">
      <w:pPr>
        <w:spacing w:after="0" w:line="240" w:lineRule="auto"/>
        <w:rPr>
          <w:rFonts w:eastAsia="Times New Roman"/>
          <w:lang/>
        </w:rPr>
      </w:pPr>
    </w:p>
    <w:p w:rsidR="00F10FB5" w:rsidRDefault="00F10FB5" w:rsidP="00C3542D">
      <w:pPr>
        <w:pStyle w:val="NormalWeb"/>
        <w:spacing w:before="0" w:beforeAutospacing="0" w:after="0" w:afterAutospacing="0"/>
        <w:rPr>
          <w:lang/>
        </w:rPr>
      </w:pPr>
      <w:r w:rsidRPr="003506BD">
        <w:rPr>
          <w:b/>
          <w:color w:val="3B21FB"/>
          <w:sz w:val="28"/>
          <w:szCs w:val="28"/>
          <w:u w:val="single"/>
          <w:lang/>
        </w:rPr>
        <w:t>Guide through scientific fields</w:t>
      </w:r>
      <w:r w:rsidRPr="003506BD">
        <w:rPr>
          <w:rStyle w:val="Hyperlink"/>
          <w:b/>
          <w:color w:val="3B21FB"/>
          <w:sz w:val="28"/>
          <w:szCs w:val="28"/>
        </w:rPr>
        <w:t xml:space="preserve"> </w:t>
      </w:r>
      <w:proofErr w:type="spellStart"/>
      <w:r w:rsidRPr="003506BD">
        <w:rPr>
          <w:rStyle w:val="Hyperlink"/>
          <w:b/>
          <w:color w:val="3B21FB"/>
          <w:sz w:val="28"/>
          <w:szCs w:val="28"/>
        </w:rPr>
        <w:t>LibGuide</w:t>
      </w:r>
      <w:proofErr w:type="spellEnd"/>
      <w:r w:rsidRPr="003506BD">
        <w:rPr>
          <w:rStyle w:val="Hyperlink"/>
          <w:b/>
          <w:color w:val="3B21FB"/>
          <w:sz w:val="28"/>
          <w:szCs w:val="28"/>
          <w:lang/>
        </w:rPr>
        <w:tab/>
      </w:r>
      <w:r w:rsidRPr="00F10FB5">
        <w:rPr>
          <w:b/>
          <w:color w:val="C00000"/>
        </w:rPr>
        <w:t>http</w:t>
      </w:r>
      <w:r w:rsidRPr="00F10FB5">
        <w:rPr>
          <w:b/>
          <w:color w:val="C00000"/>
          <w:lang/>
        </w:rPr>
        <w:t>://</w:t>
      </w:r>
      <w:proofErr w:type="spellStart"/>
      <w:r w:rsidRPr="00F10FB5">
        <w:rPr>
          <w:b/>
          <w:color w:val="C00000"/>
        </w:rPr>
        <w:t>unilib</w:t>
      </w:r>
      <w:proofErr w:type="spellEnd"/>
      <w:r w:rsidRPr="00F10FB5">
        <w:rPr>
          <w:b/>
          <w:color w:val="C00000"/>
          <w:lang/>
        </w:rPr>
        <w:t>.</w:t>
      </w:r>
      <w:proofErr w:type="spellStart"/>
      <w:r w:rsidRPr="00F10FB5">
        <w:rPr>
          <w:b/>
          <w:color w:val="C00000"/>
        </w:rPr>
        <w:t>libguides</w:t>
      </w:r>
      <w:proofErr w:type="spellEnd"/>
      <w:r w:rsidRPr="00F10FB5">
        <w:rPr>
          <w:b/>
          <w:color w:val="C00000"/>
          <w:lang/>
        </w:rPr>
        <w:t>.</w:t>
      </w:r>
      <w:r w:rsidRPr="00F10FB5">
        <w:rPr>
          <w:b/>
          <w:color w:val="C00000"/>
        </w:rPr>
        <w:t>com</w:t>
      </w:r>
      <w:r w:rsidRPr="00F10FB5">
        <w:rPr>
          <w:b/>
          <w:color w:val="C00000"/>
          <w:lang/>
        </w:rPr>
        <w:t>/</w:t>
      </w:r>
      <w:r>
        <w:rPr>
          <w:lang/>
        </w:rPr>
        <w:t xml:space="preserve"> </w:t>
      </w:r>
    </w:p>
    <w:p w:rsidR="00F10FB5" w:rsidRPr="00F10FB5" w:rsidRDefault="003506BD" w:rsidP="00C3542D">
      <w:pPr>
        <w:pStyle w:val="NormalWeb"/>
        <w:spacing w:before="0" w:beforeAutospacing="0" w:after="0" w:afterAutospacing="0"/>
        <w:rPr>
          <w:lang/>
        </w:rPr>
      </w:pPr>
      <w:r>
        <w:rPr>
          <w:lang/>
        </w:rPr>
        <w:t>Web guides through</w:t>
      </w:r>
      <w:r w:rsidR="00F10FB5">
        <w:rPr>
          <w:lang/>
        </w:rPr>
        <w:t xml:space="preserve"> scientific field</w:t>
      </w:r>
      <w:r w:rsidR="006D00DF">
        <w:rPr>
          <w:lang/>
        </w:rPr>
        <w:t>s today successfully replace</w:t>
      </w:r>
      <w:r w:rsidR="00F10FB5">
        <w:rPr>
          <w:lang/>
        </w:rPr>
        <w:t xml:space="preserve"> previous</w:t>
      </w:r>
      <w:r>
        <w:rPr>
          <w:lang/>
        </w:rPr>
        <w:t>ly popular "recommended links". T</w:t>
      </w:r>
      <w:r w:rsidR="00F10FB5">
        <w:rPr>
          <w:lang/>
        </w:rPr>
        <w:t>he basic idea is that access to reliable e-sources (texts, images, video recordings, links, etc.)</w:t>
      </w:r>
      <w:r>
        <w:rPr>
          <w:lang/>
        </w:rPr>
        <w:t xml:space="preserve"> is provided in one place</w:t>
      </w:r>
      <w:r w:rsidR="00F10FB5">
        <w:rPr>
          <w:lang/>
        </w:rPr>
        <w:t>.</w:t>
      </w:r>
      <w:r w:rsidR="00F10FB5">
        <w:rPr>
          <w:lang/>
        </w:rPr>
        <w:br/>
        <w:t>Guides through various scientific fields and re</w:t>
      </w:r>
      <w:r w:rsidR="006D00DF">
        <w:rPr>
          <w:lang/>
        </w:rPr>
        <w:t>levant sources</w:t>
      </w:r>
      <w:r>
        <w:rPr>
          <w:lang/>
        </w:rPr>
        <w:t xml:space="preserve"> help </w:t>
      </w:r>
      <w:r w:rsidR="00F10FB5">
        <w:rPr>
          <w:lang/>
        </w:rPr>
        <w:t>students a</w:t>
      </w:r>
      <w:r>
        <w:rPr>
          <w:lang/>
        </w:rPr>
        <w:t xml:space="preserve">nd doctoral students during </w:t>
      </w:r>
      <w:r w:rsidR="00F10FB5">
        <w:rPr>
          <w:lang/>
        </w:rPr>
        <w:t>research.</w:t>
      </w:r>
    </w:p>
    <w:p w:rsidR="003506BD" w:rsidRDefault="003506BD" w:rsidP="00C3542D">
      <w:pPr>
        <w:spacing w:after="0" w:line="240" w:lineRule="auto"/>
        <w:rPr>
          <w:b/>
          <w:sz w:val="28"/>
          <w:szCs w:val="28"/>
          <w:lang/>
        </w:rPr>
      </w:pPr>
    </w:p>
    <w:p w:rsidR="00C3542D" w:rsidRDefault="003506BD" w:rsidP="00C3542D">
      <w:pPr>
        <w:spacing w:after="0" w:line="240" w:lineRule="auto"/>
        <w:rPr>
          <w:lang/>
        </w:rPr>
      </w:pPr>
      <w:r w:rsidRPr="003506BD">
        <w:rPr>
          <w:b/>
          <w:sz w:val="28"/>
          <w:szCs w:val="28"/>
          <w:lang/>
        </w:rPr>
        <w:t>Citation databases</w:t>
      </w:r>
      <w:r>
        <w:rPr>
          <w:lang/>
        </w:rPr>
        <w:br/>
        <w:t>provide information on the most popular or the most quoted papers in the context of a scientific field.</w:t>
      </w:r>
      <w:r>
        <w:rPr>
          <w:lang/>
        </w:rPr>
        <w:br/>
        <w:t>The search of citation databases can help</w:t>
      </w:r>
      <w:proofErr w:type="gramStart"/>
      <w:r>
        <w:rPr>
          <w:lang/>
        </w:rPr>
        <w:t>:</w:t>
      </w:r>
      <w:proofErr w:type="gramEnd"/>
      <w:r>
        <w:rPr>
          <w:lang/>
        </w:rPr>
        <w:br/>
      </w:r>
      <w:r w:rsidR="00840F15">
        <w:rPr>
          <w:lang/>
        </w:rPr>
        <w:t>• f</w:t>
      </w:r>
      <w:r>
        <w:rPr>
          <w:lang/>
        </w:rPr>
        <w:t>ind out who quotes certain papers and how the paper is used in the current research</w:t>
      </w:r>
      <w:r>
        <w:rPr>
          <w:lang/>
        </w:rPr>
        <w:br/>
      </w:r>
      <w:r w:rsidR="00840F15">
        <w:rPr>
          <w:lang/>
        </w:rPr>
        <w:t>• m</w:t>
      </w:r>
      <w:r>
        <w:rPr>
          <w:lang/>
        </w:rPr>
        <w:t>onitor the research activities of associates and competition</w:t>
      </w:r>
      <w:r>
        <w:rPr>
          <w:lang/>
        </w:rPr>
        <w:br/>
      </w:r>
      <w:r w:rsidR="00840F15">
        <w:rPr>
          <w:lang/>
        </w:rPr>
        <w:t>• a</w:t>
      </w:r>
      <w:r>
        <w:rPr>
          <w:lang/>
        </w:rPr>
        <w:t>nalyze the impacts of the published paper - research</w:t>
      </w:r>
      <w:r>
        <w:rPr>
          <w:lang/>
        </w:rPr>
        <w:br/>
      </w:r>
      <w:r w:rsidR="00840F15">
        <w:rPr>
          <w:lang/>
        </w:rPr>
        <w:t>• d</w:t>
      </w:r>
      <w:r>
        <w:rPr>
          <w:lang/>
        </w:rPr>
        <w:t>etermine the history and methodology of a research from its beginning until today</w:t>
      </w:r>
      <w:r>
        <w:rPr>
          <w:lang/>
        </w:rPr>
        <w:br/>
      </w:r>
      <w:r w:rsidR="00840F15">
        <w:rPr>
          <w:lang/>
        </w:rPr>
        <w:t>• l</w:t>
      </w:r>
      <w:r>
        <w:rPr>
          <w:lang/>
        </w:rPr>
        <w:t>ocate current research based on previous patents, reports, publications or inventions</w:t>
      </w:r>
    </w:p>
    <w:p w:rsidR="008061E3" w:rsidRDefault="008061E3" w:rsidP="00C3542D">
      <w:pPr>
        <w:spacing w:after="0" w:line="240" w:lineRule="auto"/>
        <w:rPr>
          <w:lang/>
        </w:rPr>
      </w:pPr>
    </w:p>
    <w:p w:rsidR="00C3542D" w:rsidRDefault="009414EF" w:rsidP="00C3542D">
      <w:pPr>
        <w:spacing w:after="0" w:line="240" w:lineRule="auto"/>
        <w:rPr>
          <w:rFonts w:eastAsia="Times New Roman"/>
          <w:lang/>
        </w:rPr>
      </w:pPr>
      <w:r>
        <w:rPr>
          <w:rFonts w:eastAsia="Times New Roman"/>
          <w:b/>
          <w:sz w:val="28"/>
          <w:szCs w:val="28"/>
        </w:rPr>
        <w:t xml:space="preserve">ISI </w:t>
      </w:r>
      <w:r w:rsidR="00C3542D" w:rsidRPr="00CC413E">
        <w:rPr>
          <w:rFonts w:eastAsia="Times New Roman"/>
          <w:b/>
          <w:sz w:val="28"/>
          <w:szCs w:val="28"/>
        </w:rPr>
        <w:t>Web of science</w:t>
      </w:r>
      <w:r w:rsidR="00C3542D">
        <w:rPr>
          <w:rFonts w:eastAsia="Times New Roman"/>
          <w:b/>
          <w:sz w:val="28"/>
          <w:szCs w:val="28"/>
          <w:lang/>
        </w:rPr>
        <w:t xml:space="preserve"> </w:t>
      </w:r>
      <w:r w:rsidR="00C3542D">
        <w:rPr>
          <w:rFonts w:eastAsia="Times New Roman"/>
          <w:b/>
          <w:sz w:val="28"/>
          <w:szCs w:val="28"/>
          <w:lang/>
        </w:rPr>
        <w:tab/>
      </w:r>
      <w:hyperlink r:id="rId13" w:history="1">
        <w:r w:rsidR="00C3542D" w:rsidRPr="00BA1C26">
          <w:rPr>
            <w:rStyle w:val="Hyperlink"/>
            <w:rFonts w:eastAsia="Times New Roman"/>
            <w:b/>
            <w:color w:val="C00000"/>
            <w:lang/>
          </w:rPr>
          <w:t>http://kobson.nb.rs/servisi/indeksne_baze/web_of_science.78.html</w:t>
        </w:r>
      </w:hyperlink>
      <w:r w:rsidR="00C3542D" w:rsidRPr="00BA1C26">
        <w:rPr>
          <w:rFonts w:eastAsia="Times New Roman"/>
          <w:b/>
          <w:color w:val="C00000"/>
          <w:lang/>
        </w:rPr>
        <w:br/>
      </w:r>
      <w:r w:rsidR="00840F15">
        <w:rPr>
          <w:rFonts w:eastAsia="Times New Roman"/>
        </w:rPr>
        <w:t xml:space="preserve">ISI </w:t>
      </w:r>
      <w:r w:rsidR="008061E3">
        <w:rPr>
          <w:rFonts w:eastAsia="Times New Roman"/>
        </w:rPr>
        <w:t>Web of science is a commercial data base</w:t>
      </w:r>
      <w:r w:rsidR="008061E3">
        <w:rPr>
          <w:rFonts w:eastAsia="Times New Roman"/>
          <w:lang/>
        </w:rPr>
        <w:t xml:space="preserve"> (</w:t>
      </w:r>
      <w:r w:rsidR="008061E3">
        <w:rPr>
          <w:rFonts w:eastAsia="Times New Roman"/>
          <w:lang/>
        </w:rPr>
        <w:t>accessible via the</w:t>
      </w:r>
      <w:r w:rsidR="008061E3">
        <w:rPr>
          <w:rFonts w:eastAsia="Times New Roman"/>
          <w:lang/>
        </w:rPr>
        <w:t xml:space="preserve"> КоБСОН </w:t>
      </w:r>
      <w:r w:rsidR="008061E3">
        <w:rPr>
          <w:rFonts w:eastAsia="Times New Roman"/>
          <w:lang/>
        </w:rPr>
        <w:t>portal</w:t>
      </w:r>
      <w:r w:rsidR="00C3542D">
        <w:rPr>
          <w:rFonts w:eastAsia="Times New Roman"/>
          <w:lang/>
        </w:rPr>
        <w:t>),</w:t>
      </w:r>
      <w:r w:rsidR="00C3542D" w:rsidRPr="00BA1C26">
        <w:rPr>
          <w:rFonts w:eastAsia="Times New Roman"/>
          <w:lang/>
        </w:rPr>
        <w:t xml:space="preserve"> </w:t>
      </w:r>
      <w:r w:rsidR="008061E3">
        <w:rPr>
          <w:rFonts w:eastAsia="Times New Roman"/>
          <w:lang/>
        </w:rPr>
        <w:t xml:space="preserve">for the quotation analysis of the scientific achievement of authors. </w:t>
      </w:r>
    </w:p>
    <w:p w:rsidR="008061E3" w:rsidRPr="004B63AD" w:rsidRDefault="008061E3" w:rsidP="00C3542D">
      <w:pPr>
        <w:spacing w:after="0" w:line="240" w:lineRule="auto"/>
        <w:rPr>
          <w:rFonts w:eastAsia="Times New Roman"/>
          <w:b/>
          <w:color w:val="C00000"/>
          <w:sz w:val="28"/>
          <w:szCs w:val="28"/>
          <w:lang/>
        </w:rPr>
      </w:pPr>
    </w:p>
    <w:p w:rsidR="00C3542D" w:rsidRPr="008728D1" w:rsidRDefault="00C3542D" w:rsidP="00C3542D">
      <w:pPr>
        <w:spacing w:after="0" w:line="240" w:lineRule="auto"/>
        <w:rPr>
          <w:rFonts w:eastAsia="Times New Roman"/>
          <w:b/>
          <w:sz w:val="28"/>
          <w:szCs w:val="28"/>
          <w:lang/>
        </w:rPr>
      </w:pPr>
      <w:r w:rsidRPr="00CC413E">
        <w:rPr>
          <w:rFonts w:eastAsia="Times New Roman"/>
          <w:b/>
          <w:sz w:val="28"/>
          <w:szCs w:val="28"/>
        </w:rPr>
        <w:t>SCOPUS</w:t>
      </w:r>
      <w:r>
        <w:rPr>
          <w:rFonts w:eastAsia="Times New Roman"/>
          <w:b/>
          <w:sz w:val="28"/>
          <w:szCs w:val="28"/>
          <w:lang/>
        </w:rPr>
        <w:tab/>
      </w:r>
      <w:r>
        <w:rPr>
          <w:rFonts w:eastAsia="Times New Roman"/>
          <w:b/>
          <w:sz w:val="28"/>
          <w:szCs w:val="28"/>
          <w:lang/>
        </w:rPr>
        <w:tab/>
      </w:r>
      <w:r>
        <w:rPr>
          <w:rFonts w:eastAsia="Times New Roman"/>
          <w:b/>
          <w:sz w:val="28"/>
          <w:szCs w:val="28"/>
          <w:lang/>
        </w:rPr>
        <w:tab/>
      </w:r>
      <w:r w:rsidRPr="004B63AD">
        <w:rPr>
          <w:rFonts w:eastAsia="Times New Roman"/>
          <w:b/>
          <w:color w:val="C00000"/>
        </w:rPr>
        <w:t>http://kobson.nb.rs/indeksne_baze/indeksne_baze/scopus.76.html</w:t>
      </w:r>
    </w:p>
    <w:p w:rsidR="004571FD" w:rsidRDefault="004571FD" w:rsidP="00C3542D">
      <w:pPr>
        <w:spacing w:after="0" w:line="240" w:lineRule="auto"/>
        <w:rPr>
          <w:lang/>
        </w:rPr>
      </w:pPr>
      <w:r>
        <w:rPr>
          <w:lang/>
        </w:rPr>
        <w:lastRenderedPageBreak/>
        <w:t>SCOPUS is a commercial dat</w:t>
      </w:r>
      <w:r w:rsidR="002917CB">
        <w:rPr>
          <w:lang/>
        </w:rPr>
        <w:t>abase of abstracts and quotations</w:t>
      </w:r>
      <w:r>
        <w:rPr>
          <w:lang/>
        </w:rPr>
        <w:t xml:space="preserve"> from the scientific and academic journals (accessible via</w:t>
      </w:r>
      <w:r w:rsidR="002917CB">
        <w:rPr>
          <w:lang/>
        </w:rPr>
        <w:t xml:space="preserve"> the</w:t>
      </w:r>
      <w:r>
        <w:rPr>
          <w:lang/>
        </w:rPr>
        <w:t xml:space="preserve"> </w:t>
      </w:r>
      <w:proofErr w:type="spellStart"/>
      <w:r>
        <w:rPr>
          <w:lang/>
        </w:rPr>
        <w:t>KoBSON</w:t>
      </w:r>
      <w:proofErr w:type="spellEnd"/>
      <w:r>
        <w:rPr>
          <w:lang/>
        </w:rPr>
        <w:t xml:space="preserve"> portal). It has more than 15,000 </w:t>
      </w:r>
      <w:r w:rsidR="002917CB">
        <w:rPr>
          <w:lang/>
        </w:rPr>
        <w:t xml:space="preserve">indexed </w:t>
      </w:r>
      <w:r>
        <w:rPr>
          <w:lang/>
        </w:rPr>
        <w:t>peer-</w:t>
      </w:r>
      <w:r w:rsidR="002917CB">
        <w:rPr>
          <w:lang/>
        </w:rPr>
        <w:t>reviewed journals from science</w:t>
      </w:r>
      <w:r>
        <w:rPr>
          <w:lang/>
        </w:rPr>
        <w:t>, technical, medical and social sciences. This da</w:t>
      </w:r>
      <w:r w:rsidR="002917CB">
        <w:rPr>
          <w:lang/>
        </w:rPr>
        <w:t>tabase gives authors the opportunity</w:t>
      </w:r>
      <w:r>
        <w:rPr>
          <w:lang/>
        </w:rPr>
        <w:t xml:space="preserve"> to see the citations of their work.</w:t>
      </w:r>
    </w:p>
    <w:p w:rsidR="00840F15" w:rsidRPr="004571FD" w:rsidRDefault="00840F15" w:rsidP="00C3542D">
      <w:pPr>
        <w:spacing w:after="0" w:line="240" w:lineRule="auto"/>
        <w:rPr>
          <w:rFonts w:eastAsia="Times New Roman"/>
          <w:b/>
          <w:lang/>
        </w:rPr>
      </w:pPr>
    </w:p>
    <w:p w:rsidR="00C3542D" w:rsidRPr="00B96704" w:rsidRDefault="00C3542D" w:rsidP="00C3542D">
      <w:pPr>
        <w:spacing w:after="0" w:line="240" w:lineRule="auto"/>
        <w:rPr>
          <w:b/>
          <w:color w:val="C00000"/>
          <w:lang/>
        </w:rPr>
      </w:pPr>
      <w:proofErr w:type="spellStart"/>
      <w:r w:rsidRPr="00B96704">
        <w:rPr>
          <w:b/>
          <w:sz w:val="28"/>
          <w:szCs w:val="28"/>
        </w:rPr>
        <w:t>SCIndeks</w:t>
      </w:r>
      <w:proofErr w:type="spellEnd"/>
      <w:r w:rsidRPr="00B96704">
        <w:rPr>
          <w:b/>
          <w:i/>
          <w:sz w:val="28"/>
          <w:szCs w:val="28"/>
          <w:lang/>
        </w:rPr>
        <w:t xml:space="preserve"> </w:t>
      </w:r>
      <w:r w:rsidRPr="004571FD">
        <w:rPr>
          <w:b/>
          <w:color w:val="3B21FB"/>
          <w:sz w:val="28"/>
          <w:szCs w:val="28"/>
          <w:lang/>
        </w:rPr>
        <w:t>(</w:t>
      </w:r>
      <w:r w:rsidR="002917CB">
        <w:rPr>
          <w:b/>
          <w:color w:val="3B21FB"/>
          <w:sz w:val="28"/>
          <w:szCs w:val="28"/>
          <w:lang/>
        </w:rPr>
        <w:t>Serbian citation</w:t>
      </w:r>
      <w:r w:rsidR="004571FD" w:rsidRPr="004571FD">
        <w:rPr>
          <w:b/>
          <w:color w:val="3B21FB"/>
          <w:sz w:val="28"/>
          <w:szCs w:val="28"/>
          <w:lang/>
        </w:rPr>
        <w:t xml:space="preserve"> index</w:t>
      </w:r>
      <w:r w:rsidRPr="004571FD">
        <w:rPr>
          <w:b/>
          <w:color w:val="3B21FB"/>
          <w:sz w:val="28"/>
          <w:szCs w:val="28"/>
          <w:lang/>
        </w:rPr>
        <w:t>)</w:t>
      </w:r>
      <w:r w:rsidR="004571FD">
        <w:rPr>
          <w:b/>
          <w:color w:val="323E4F" w:themeColor="text2" w:themeShade="BF"/>
          <w:sz w:val="28"/>
          <w:szCs w:val="28"/>
          <w:lang/>
        </w:rPr>
        <w:t xml:space="preserve"> </w:t>
      </w:r>
      <w:r w:rsidRPr="004571FD">
        <w:rPr>
          <w:b/>
          <w:color w:val="C00000"/>
          <w:lang/>
        </w:rPr>
        <w:t>http://scindeks.ceon.rs/</w:t>
      </w:r>
    </w:p>
    <w:p w:rsidR="00C3542D" w:rsidRDefault="002E1753" w:rsidP="00C3542D">
      <w:pPr>
        <w:spacing w:after="0"/>
        <w:rPr>
          <w:lang/>
        </w:rPr>
      </w:pPr>
      <w:hyperlink r:id="rId14" w:history="1">
        <w:r w:rsidR="004571FD">
          <w:rPr>
            <w:rStyle w:val="Hyperlink"/>
            <w:lang/>
          </w:rPr>
          <w:t>Serbian quotation index</w:t>
        </w:r>
      </w:hyperlink>
      <w:r w:rsidR="004571FD">
        <w:t xml:space="preserve"> </w:t>
      </w:r>
      <w:r w:rsidR="002917CB">
        <w:rPr>
          <w:lang/>
        </w:rPr>
        <w:t>is used to search</w:t>
      </w:r>
      <w:r w:rsidR="004571FD">
        <w:rPr>
          <w:lang/>
        </w:rPr>
        <w:t xml:space="preserve"> local scientific journals and articles. Papers in some journals are given in full format, and some to the level of a summary.</w:t>
      </w:r>
    </w:p>
    <w:p w:rsidR="00840F15" w:rsidRPr="00B4612E" w:rsidRDefault="00840F15" w:rsidP="00C3542D">
      <w:pPr>
        <w:spacing w:after="0"/>
        <w:rPr>
          <w:lang/>
        </w:rPr>
      </w:pPr>
    </w:p>
    <w:p w:rsidR="004571FD" w:rsidRPr="004571FD" w:rsidRDefault="002E1753" w:rsidP="00207EBF">
      <w:pPr>
        <w:pStyle w:val="Heading3"/>
        <w:spacing w:before="0"/>
        <w:rPr>
          <w:lang/>
        </w:rPr>
      </w:pPr>
      <w:hyperlink r:id="rId15" w:history="1">
        <w:r w:rsidR="00C3542D" w:rsidRPr="00B4612E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Google Scholar</w:t>
        </w:r>
      </w:hyperlink>
      <w:r w:rsidR="00C3542D" w:rsidRPr="00B4612E">
        <w:rPr>
          <w:rFonts w:ascii="Times New Roman" w:hAnsi="Times New Roman" w:cs="Times New Roman"/>
          <w:color w:val="auto"/>
          <w:sz w:val="28"/>
          <w:szCs w:val="28"/>
          <w:lang/>
        </w:rPr>
        <w:t xml:space="preserve"> </w:t>
      </w:r>
      <w:r w:rsidR="00C3542D" w:rsidRPr="00B4612E">
        <w:rPr>
          <w:rFonts w:ascii="Times New Roman" w:hAnsi="Times New Roman" w:cs="Times New Roman"/>
          <w:color w:val="auto"/>
          <w:sz w:val="28"/>
          <w:szCs w:val="28"/>
          <w:lang/>
        </w:rPr>
        <w:tab/>
      </w:r>
      <w:r w:rsidR="00C3542D">
        <w:rPr>
          <w:rFonts w:ascii="Times New Roman" w:hAnsi="Times New Roman" w:cs="Times New Roman"/>
          <w:color w:val="323E4F" w:themeColor="text2" w:themeShade="BF"/>
          <w:sz w:val="28"/>
          <w:szCs w:val="28"/>
          <w:lang/>
        </w:rPr>
        <w:tab/>
      </w:r>
      <w:hyperlink r:id="rId16" w:history="1">
        <w:r w:rsidR="00C3542D" w:rsidRPr="00C36E82">
          <w:rPr>
            <w:rStyle w:val="Hyperlink"/>
            <w:rFonts w:ascii="Times New Roman" w:hAnsi="Times New Roman" w:cs="Times New Roman"/>
            <w:color w:val="C00000"/>
            <w:lang/>
          </w:rPr>
          <w:t>https://scholar.google.com/</w:t>
        </w:r>
      </w:hyperlink>
    </w:p>
    <w:p w:rsidR="00C3542D" w:rsidRDefault="004571FD" w:rsidP="00C3542D">
      <w:pPr>
        <w:spacing w:after="0"/>
        <w:rPr>
          <w:lang/>
        </w:rPr>
      </w:pPr>
      <w:r>
        <w:rPr>
          <w:lang/>
        </w:rPr>
        <w:t>Google Scholar is an easy way to search for academic literature</w:t>
      </w:r>
      <w:r w:rsidR="002917CB" w:rsidRPr="002917CB">
        <w:rPr>
          <w:lang/>
        </w:rPr>
        <w:t xml:space="preserve"> </w:t>
      </w:r>
      <w:r w:rsidR="002917CB">
        <w:rPr>
          <w:lang/>
        </w:rPr>
        <w:t>in various ways</w:t>
      </w:r>
      <w:r>
        <w:rPr>
          <w:lang/>
        </w:rPr>
        <w:t>. From one place, you can search across many disciplines and sources: peer-reviewed papers, t</w:t>
      </w:r>
      <w:r w:rsidR="00207EBF">
        <w:rPr>
          <w:lang/>
        </w:rPr>
        <w:t xml:space="preserve">heses, books, and articles of </w:t>
      </w:r>
      <w:r>
        <w:rPr>
          <w:lang/>
        </w:rPr>
        <w:t xml:space="preserve">academic publishers, professional societies, </w:t>
      </w:r>
      <w:r w:rsidR="00207EBF">
        <w:rPr>
          <w:lang/>
        </w:rPr>
        <w:t>draft storages</w:t>
      </w:r>
      <w:r>
        <w:rPr>
          <w:lang/>
        </w:rPr>
        <w:t>, universities and othe</w:t>
      </w:r>
      <w:r w:rsidR="00840F15">
        <w:rPr>
          <w:lang/>
        </w:rPr>
        <w:t xml:space="preserve">r academic organizations. </w:t>
      </w:r>
      <w:r>
        <w:rPr>
          <w:lang/>
        </w:rPr>
        <w:t>Google Scholar helps you find the most relevant scientific research from the world of academic research.</w:t>
      </w:r>
    </w:p>
    <w:p w:rsidR="00840F15" w:rsidRDefault="00840F15" w:rsidP="00C3542D">
      <w:pPr>
        <w:spacing w:after="0"/>
        <w:rPr>
          <w:lang/>
        </w:rPr>
      </w:pPr>
    </w:p>
    <w:p w:rsidR="004571FD" w:rsidRPr="004571FD" w:rsidRDefault="00C3542D" w:rsidP="00C3542D">
      <w:pPr>
        <w:rPr>
          <w:lang/>
        </w:rPr>
      </w:pPr>
      <w:r w:rsidRPr="00E12606">
        <w:rPr>
          <w:b/>
          <w:sz w:val="28"/>
          <w:szCs w:val="28"/>
        </w:rPr>
        <w:t>DOAJ</w:t>
      </w:r>
      <w:r w:rsidR="00207EBF">
        <w:rPr>
          <w:sz w:val="28"/>
          <w:szCs w:val="28"/>
        </w:rPr>
        <w:t xml:space="preserve"> </w:t>
      </w:r>
      <w:hyperlink r:id="rId17" w:history="1">
        <w:r w:rsidRPr="00E12606">
          <w:rPr>
            <w:rStyle w:val="Hyperlink"/>
            <w:b/>
            <w:color w:val="C00000"/>
          </w:rPr>
          <w:t>https://doaj.org/</w:t>
        </w:r>
      </w:hyperlink>
      <w:r>
        <w:rPr>
          <w:b/>
          <w:color w:val="C00000"/>
          <w:lang/>
        </w:rPr>
        <w:br/>
      </w:r>
      <w:r w:rsidR="004571FD">
        <w:rPr>
          <w:lang/>
        </w:rPr>
        <w:t>Direc</w:t>
      </w:r>
      <w:r w:rsidR="00207EBF">
        <w:rPr>
          <w:lang/>
        </w:rPr>
        <w:t>tory of open access journals</w:t>
      </w:r>
      <w:r w:rsidR="004571FD">
        <w:rPr>
          <w:lang/>
        </w:rPr>
        <w:t xml:space="preserve"> is a service that provides access to free electronic journals that have met certain scientific a</w:t>
      </w:r>
      <w:r w:rsidR="00207EBF">
        <w:rPr>
          <w:lang/>
        </w:rPr>
        <w:t>nd academic criteria</w:t>
      </w:r>
      <w:r w:rsidR="004571FD">
        <w:rPr>
          <w:lang/>
        </w:rPr>
        <w:t>.</w:t>
      </w:r>
      <w:r w:rsidR="00207EBF">
        <w:rPr>
          <w:lang/>
        </w:rPr>
        <w:t xml:space="preserve"> Full texts of articles from a large number of journals are available to users in this directory</w:t>
      </w:r>
      <w:r w:rsidR="004571FD">
        <w:rPr>
          <w:lang/>
        </w:rPr>
        <w:t>.</w:t>
      </w:r>
    </w:p>
    <w:p w:rsidR="00C3542D" w:rsidRPr="00B4612E" w:rsidRDefault="00C3542D" w:rsidP="00C3542D">
      <w:pPr>
        <w:spacing w:after="0"/>
        <w:rPr>
          <w:lang/>
        </w:rPr>
      </w:pPr>
    </w:p>
    <w:p w:rsidR="00C3542D" w:rsidRDefault="00207EBF" w:rsidP="00C3542D">
      <w:pPr>
        <w:rPr>
          <w:color w:val="323E4F" w:themeColor="text2" w:themeShade="BF"/>
        </w:rPr>
      </w:pPr>
      <w:r>
        <w:rPr>
          <w:rStyle w:val="Strong"/>
          <w:sz w:val="28"/>
          <w:szCs w:val="28"/>
          <w:lang/>
        </w:rPr>
        <w:t>University Library</w:t>
      </w:r>
      <w:r w:rsidR="00C3542D" w:rsidRPr="00B4612E">
        <w:rPr>
          <w:rStyle w:val="Strong"/>
          <w:sz w:val="28"/>
          <w:szCs w:val="28"/>
          <w:lang/>
        </w:rPr>
        <w:t xml:space="preserve"> "</w:t>
      </w:r>
      <w:r>
        <w:rPr>
          <w:rStyle w:val="Strong"/>
          <w:sz w:val="28"/>
          <w:szCs w:val="28"/>
          <w:lang/>
        </w:rPr>
        <w:t>Svetozar</w:t>
      </w:r>
      <w:r w:rsidR="00C3542D" w:rsidRPr="00B4612E">
        <w:rPr>
          <w:rStyle w:val="Strong"/>
          <w:sz w:val="28"/>
          <w:szCs w:val="28"/>
          <w:lang/>
        </w:rPr>
        <w:t xml:space="preserve"> </w:t>
      </w:r>
      <w:r>
        <w:rPr>
          <w:rStyle w:val="Strong"/>
          <w:sz w:val="28"/>
          <w:szCs w:val="28"/>
          <w:lang/>
        </w:rPr>
        <w:t>Marković</w:t>
      </w:r>
      <w:r w:rsidR="00C3542D" w:rsidRPr="00B4612E">
        <w:rPr>
          <w:rStyle w:val="Strong"/>
          <w:sz w:val="28"/>
          <w:szCs w:val="28"/>
          <w:lang/>
        </w:rPr>
        <w:t>"</w:t>
      </w:r>
      <w:r w:rsidR="00C3542D">
        <w:rPr>
          <w:rStyle w:val="Emphasis"/>
          <w:color w:val="FF0000"/>
          <w:lang/>
        </w:rPr>
        <w:tab/>
      </w:r>
      <w:r w:rsidR="005B4A68">
        <w:rPr>
          <w:rStyle w:val="Emphasis"/>
          <w:color w:val="FF0000"/>
          <w:lang/>
        </w:rPr>
        <w:t xml:space="preserve"> </w:t>
      </w:r>
      <w:hyperlink r:id="rId18" w:tgtFrame="_blank" w:history="1">
        <w:r w:rsidR="00C3542D" w:rsidRPr="00954167">
          <w:rPr>
            <w:rStyle w:val="Hyperlink"/>
            <w:b/>
            <w:color w:val="C00000"/>
          </w:rPr>
          <w:t>www</w:t>
        </w:r>
        <w:r w:rsidR="00C3542D" w:rsidRPr="00954167">
          <w:rPr>
            <w:rStyle w:val="Hyperlink"/>
            <w:b/>
            <w:color w:val="C00000"/>
            <w:lang/>
          </w:rPr>
          <w:t>.</w:t>
        </w:r>
        <w:proofErr w:type="spellStart"/>
        <w:r w:rsidR="00C3542D" w:rsidRPr="00954167">
          <w:rPr>
            <w:rStyle w:val="Hyperlink"/>
            <w:b/>
            <w:color w:val="C00000"/>
          </w:rPr>
          <w:t>unilib</w:t>
        </w:r>
        <w:proofErr w:type="spellEnd"/>
        <w:r w:rsidR="00C3542D" w:rsidRPr="00954167">
          <w:rPr>
            <w:rStyle w:val="Hyperlink"/>
            <w:b/>
            <w:color w:val="C00000"/>
            <w:lang/>
          </w:rPr>
          <w:t>.</w:t>
        </w:r>
        <w:proofErr w:type="spellStart"/>
        <w:r w:rsidR="00C3542D" w:rsidRPr="00954167">
          <w:rPr>
            <w:rStyle w:val="Hyperlink"/>
            <w:b/>
            <w:color w:val="C00000"/>
          </w:rPr>
          <w:t>rs</w:t>
        </w:r>
        <w:proofErr w:type="spellEnd"/>
      </w:hyperlink>
      <w:r w:rsidR="00C3542D">
        <w:rPr>
          <w:rStyle w:val="Hyperlink"/>
          <w:b/>
          <w:color w:val="FF0000"/>
          <w:lang/>
        </w:rPr>
        <w:br/>
      </w:r>
      <w:r w:rsidRPr="00207EBF">
        <w:rPr>
          <w:rStyle w:val="Strong"/>
          <w:b w:val="0"/>
          <w:lang/>
        </w:rPr>
        <w:t>University Library</w:t>
      </w:r>
      <w:r w:rsidRPr="00207EBF">
        <w:rPr>
          <w:rStyle w:val="Strong"/>
          <w:b w:val="0"/>
          <w:lang/>
        </w:rPr>
        <w:t xml:space="preserve"> "Svetozar Marković"</w:t>
      </w:r>
      <w:r w:rsidRPr="00207EBF">
        <w:rPr>
          <w:rFonts w:eastAsia="Times New Roman"/>
          <w:lang/>
        </w:rPr>
        <w:t xml:space="preserve"> </w:t>
      </w:r>
      <w:r>
        <w:rPr>
          <w:rFonts w:eastAsia="Times New Roman"/>
          <w:lang/>
        </w:rPr>
        <w:t xml:space="preserve">is </w:t>
      </w:r>
      <w:r w:rsidRPr="004571FD">
        <w:rPr>
          <w:rFonts w:eastAsia="Times New Roman"/>
          <w:lang/>
        </w:rPr>
        <w:t>the scientific libra</w:t>
      </w:r>
      <w:r>
        <w:rPr>
          <w:rFonts w:eastAsia="Times New Roman"/>
          <w:lang/>
        </w:rPr>
        <w:t xml:space="preserve">ry of </w:t>
      </w:r>
      <w:r w:rsidRPr="00207EBF">
        <w:rPr>
          <w:rFonts w:eastAsia="Times New Roman"/>
          <w:color w:val="3B21FB"/>
          <w:u w:val="single"/>
          <w:lang/>
        </w:rPr>
        <w:t>the University of Belgrade</w:t>
      </w:r>
      <w:r w:rsidRPr="004571FD">
        <w:rPr>
          <w:rFonts w:eastAsia="Times New Roman"/>
          <w:color w:val="3B21FB"/>
          <w:u w:val="single"/>
          <w:lang/>
        </w:rPr>
        <w:t>.</w:t>
      </w:r>
      <w:r>
        <w:rPr>
          <w:rFonts w:eastAsia="Times New Roman"/>
          <w:lang/>
        </w:rPr>
        <w:t xml:space="preserve"> It is</w:t>
      </w:r>
      <w:r w:rsidRPr="004571FD">
        <w:rPr>
          <w:rFonts w:eastAsia="Times New Roman"/>
          <w:lang/>
        </w:rPr>
        <w:t xml:space="preserve"> the main library of the university and </w:t>
      </w:r>
      <w:r>
        <w:rPr>
          <w:rFonts w:eastAsia="Times New Roman"/>
          <w:lang/>
        </w:rPr>
        <w:t xml:space="preserve">among </w:t>
      </w:r>
      <w:r w:rsidRPr="004571FD">
        <w:rPr>
          <w:rFonts w:eastAsia="Times New Roman"/>
          <w:lang/>
        </w:rPr>
        <w:t xml:space="preserve">academic libraries in </w:t>
      </w:r>
      <w:r w:rsidRPr="004571FD">
        <w:rPr>
          <w:rFonts w:eastAsia="Times New Roman"/>
          <w:color w:val="3B21FB"/>
          <w:u w:val="single"/>
          <w:lang/>
        </w:rPr>
        <w:t>Serbia</w:t>
      </w:r>
      <w:r w:rsidRPr="004571FD">
        <w:rPr>
          <w:rFonts w:eastAsia="Times New Roman"/>
          <w:lang/>
        </w:rPr>
        <w:t xml:space="preserve">. It serves </w:t>
      </w:r>
      <w:r>
        <w:rPr>
          <w:rFonts w:eastAsia="Times New Roman"/>
          <w:lang/>
        </w:rPr>
        <w:t xml:space="preserve">the </w:t>
      </w:r>
      <w:r w:rsidRPr="004571FD">
        <w:rPr>
          <w:rFonts w:eastAsia="Times New Roman"/>
          <w:lang/>
        </w:rPr>
        <w:t xml:space="preserve">educational and scientific needs of </w:t>
      </w:r>
      <w:r w:rsidRPr="004571FD">
        <w:rPr>
          <w:rFonts w:eastAsia="Times New Roman"/>
          <w:color w:val="3B21FB"/>
          <w:u w:val="single"/>
          <w:lang/>
        </w:rPr>
        <w:t>students</w:t>
      </w:r>
      <w:r w:rsidRPr="004571FD">
        <w:rPr>
          <w:rFonts w:eastAsia="Times New Roman"/>
          <w:lang/>
        </w:rPr>
        <w:t>, university teachers and scientists.</w:t>
      </w:r>
      <w:r w:rsidRPr="004571FD">
        <w:rPr>
          <w:rFonts w:eastAsia="Times New Roman"/>
          <w:lang/>
        </w:rPr>
        <w:br/>
      </w:r>
      <w:r>
        <w:rPr>
          <w:rStyle w:val="Emphasis"/>
          <w:color w:val="FF0000"/>
          <w:lang/>
        </w:rPr>
        <w:tab/>
      </w:r>
    </w:p>
    <w:p w:rsidR="00C3542D" w:rsidRDefault="00207EBF" w:rsidP="00C3542D">
      <w:pPr>
        <w:spacing w:after="0"/>
        <w:rPr>
          <w:b/>
          <w:color w:val="C00000"/>
          <w:lang/>
        </w:rPr>
      </w:pPr>
      <w:r>
        <w:rPr>
          <w:rStyle w:val="Strong"/>
          <w:sz w:val="28"/>
          <w:szCs w:val="28"/>
          <w:lang/>
        </w:rPr>
        <w:t>National Library of Serbia</w:t>
      </w:r>
      <w:r w:rsidR="00C3542D" w:rsidRPr="00B4612E">
        <w:rPr>
          <w:rStyle w:val="Strong"/>
          <w:sz w:val="28"/>
          <w:szCs w:val="28"/>
          <w:lang/>
        </w:rPr>
        <w:tab/>
      </w:r>
      <w:r w:rsidR="00C3542D" w:rsidRPr="00954167">
        <w:rPr>
          <w:rStyle w:val="Emphasis"/>
          <w:color w:val="C00000"/>
          <w:lang/>
        </w:rPr>
        <w:t> </w:t>
      </w:r>
      <w:hyperlink r:id="rId19" w:history="1">
        <w:r w:rsidR="00C3542D" w:rsidRPr="00954167">
          <w:rPr>
            <w:rStyle w:val="Hyperlink"/>
            <w:b/>
            <w:color w:val="C00000"/>
            <w:lang/>
          </w:rPr>
          <w:t>https://www.nb.rs/</w:t>
        </w:r>
      </w:hyperlink>
    </w:p>
    <w:p w:rsidR="00207EBF" w:rsidRDefault="00207EBF" w:rsidP="00C3542D">
      <w:pPr>
        <w:spacing w:after="0"/>
        <w:rPr>
          <w:lang/>
        </w:rPr>
      </w:pPr>
      <w:r>
        <w:rPr>
          <w:rFonts w:eastAsia="Times New Roman"/>
          <w:lang/>
        </w:rPr>
        <w:t xml:space="preserve">The </w:t>
      </w:r>
      <w:r w:rsidRPr="004571FD">
        <w:rPr>
          <w:rFonts w:eastAsia="Times New Roman"/>
          <w:lang/>
        </w:rPr>
        <w:t>Nation</w:t>
      </w:r>
      <w:r>
        <w:rPr>
          <w:rFonts w:eastAsia="Times New Roman"/>
          <w:lang/>
        </w:rPr>
        <w:t>al Library of Serbia is a cultural institution</w:t>
      </w:r>
      <w:r w:rsidRPr="004571FD">
        <w:rPr>
          <w:rFonts w:eastAsia="Times New Roman"/>
          <w:lang/>
        </w:rPr>
        <w:t xml:space="preserve"> of national importance and the Central National Library of the Republic of Serbia</w:t>
      </w:r>
      <w:r>
        <w:rPr>
          <w:rFonts w:eastAsia="Times New Roman"/>
          <w:lang/>
        </w:rPr>
        <w:t>. It</w:t>
      </w:r>
      <w:r w:rsidRPr="004571FD">
        <w:rPr>
          <w:rFonts w:eastAsia="Times New Roman"/>
          <w:lang/>
        </w:rPr>
        <w:t xml:space="preserve"> achieves general interest in the library and information field activities and the protection of old and rare library materials qualified in accordance with the laws and regulations.</w:t>
      </w:r>
    </w:p>
    <w:p w:rsidR="00C3542D" w:rsidRPr="00EC5203" w:rsidRDefault="00C3542D" w:rsidP="00C3542D">
      <w:pPr>
        <w:spacing w:after="0"/>
        <w:rPr>
          <w:lang/>
        </w:rPr>
      </w:pPr>
    </w:p>
    <w:p w:rsidR="00C3542D" w:rsidRPr="0079235E" w:rsidRDefault="002E1753" w:rsidP="00C3542D">
      <w:pPr>
        <w:pStyle w:val="Heading2"/>
        <w:spacing w:before="0" w:beforeAutospacing="0" w:after="0" w:afterAutospacing="0"/>
        <w:rPr>
          <w:sz w:val="28"/>
          <w:szCs w:val="28"/>
          <w:lang/>
        </w:rPr>
      </w:pPr>
      <w:hyperlink r:id="rId20" w:tooltip="WorldCat" w:history="1">
        <w:r w:rsidR="00C3542D" w:rsidRPr="00B4612E">
          <w:rPr>
            <w:rStyle w:val="Hyperlink"/>
            <w:sz w:val="28"/>
            <w:szCs w:val="28"/>
            <w:lang/>
          </w:rPr>
          <w:t>WorldCat</w:t>
        </w:r>
      </w:hyperlink>
      <w:r w:rsidR="00C3542D" w:rsidRPr="00B4612E">
        <w:rPr>
          <w:rStyle w:val="Hyperlink"/>
          <w:sz w:val="28"/>
          <w:szCs w:val="28"/>
          <w:lang/>
        </w:rPr>
        <w:tab/>
      </w:r>
      <w:r w:rsidR="00C3542D" w:rsidRPr="00340FFB">
        <w:rPr>
          <w:color w:val="C00000"/>
          <w:sz w:val="24"/>
          <w:szCs w:val="24"/>
          <w:lang/>
        </w:rPr>
        <w:t>http://www.worldcat.org/</w:t>
      </w:r>
    </w:p>
    <w:p w:rsidR="00C3542D" w:rsidRPr="00717797" w:rsidRDefault="00207EBF" w:rsidP="00C3542D">
      <w:pPr>
        <w:pStyle w:val="NormalWeb"/>
        <w:spacing w:before="0" w:beforeAutospacing="0" w:after="0" w:afterAutospacing="0"/>
        <w:rPr>
          <w:color w:val="323E4F" w:themeColor="text2" w:themeShade="BF"/>
          <w:lang/>
        </w:rPr>
      </w:pPr>
      <w:proofErr w:type="spellStart"/>
      <w:r w:rsidRPr="004571FD">
        <w:rPr>
          <w:lang/>
        </w:rPr>
        <w:t>WorldCat</w:t>
      </w:r>
      <w:proofErr w:type="spellEnd"/>
      <w:r w:rsidRPr="004571FD">
        <w:rPr>
          <w:lang/>
        </w:rPr>
        <w:t xml:space="preserve"> is the world's largest electronic directory that allows you to search over three hundred million public</w:t>
      </w:r>
      <w:r>
        <w:rPr>
          <w:lang/>
        </w:rPr>
        <w:t>ations from around the world, in</w:t>
      </w:r>
      <w:r w:rsidRPr="004571FD">
        <w:rPr>
          <w:lang/>
        </w:rPr>
        <w:t xml:space="preserve"> nearly five hundred languages.</w:t>
      </w:r>
      <w:r w:rsidRPr="004571FD">
        <w:rPr>
          <w:lang/>
        </w:rPr>
        <w:br/>
      </w:r>
    </w:p>
    <w:p w:rsidR="00C3542D" w:rsidRPr="00AE2207" w:rsidRDefault="002E1753" w:rsidP="00C3542D">
      <w:pPr>
        <w:pStyle w:val="Heading2"/>
        <w:spacing w:before="0" w:beforeAutospacing="0" w:after="0" w:afterAutospacing="0"/>
        <w:rPr>
          <w:sz w:val="28"/>
          <w:szCs w:val="28"/>
        </w:rPr>
      </w:pPr>
      <w:hyperlink r:id="rId21" w:history="1">
        <w:r w:rsidR="00C3542D" w:rsidRPr="00B4612E">
          <w:rPr>
            <w:rStyle w:val="Hyperlink"/>
            <w:sz w:val="28"/>
            <w:szCs w:val="28"/>
          </w:rPr>
          <w:t>TEL</w:t>
        </w:r>
      </w:hyperlink>
      <w:r w:rsidR="00C3542D" w:rsidRPr="00B4612E">
        <w:rPr>
          <w:sz w:val="28"/>
          <w:szCs w:val="28"/>
        </w:rPr>
        <w:t xml:space="preserve"> – </w:t>
      </w:r>
      <w:hyperlink r:id="rId22" w:tooltip="The European Library" w:history="1">
        <w:r w:rsidR="00C3542D" w:rsidRPr="00B4612E">
          <w:rPr>
            <w:rStyle w:val="Hyperlink"/>
            <w:sz w:val="28"/>
            <w:szCs w:val="28"/>
          </w:rPr>
          <w:t>The European Library</w:t>
        </w:r>
      </w:hyperlink>
      <w:r w:rsidR="00C3542D" w:rsidRPr="00AE2207">
        <w:rPr>
          <w:sz w:val="28"/>
          <w:szCs w:val="28"/>
        </w:rPr>
        <w:t xml:space="preserve">    </w:t>
      </w:r>
      <w:r w:rsidR="00C3542D" w:rsidRPr="00AE2207">
        <w:rPr>
          <w:color w:val="C00000"/>
          <w:sz w:val="24"/>
          <w:szCs w:val="24"/>
        </w:rPr>
        <w:t>http://www.theeuropeanlibrary.org/tel4/</w:t>
      </w:r>
    </w:p>
    <w:p w:rsidR="004571FD" w:rsidRPr="004571FD" w:rsidRDefault="004571FD" w:rsidP="004571FD">
      <w:pPr>
        <w:spacing w:after="0" w:line="240" w:lineRule="auto"/>
        <w:rPr>
          <w:rFonts w:eastAsia="Times New Roman"/>
        </w:rPr>
      </w:pPr>
      <w:r w:rsidRPr="004571FD">
        <w:rPr>
          <w:rFonts w:eastAsia="Times New Roman"/>
          <w:lang/>
        </w:rPr>
        <w:t>The European Library (The European Library - TEL) offers quick and easy access to digital collections and bibliographic data from 48 national libraries, as well as leading research libraries of Europe.</w:t>
      </w:r>
    </w:p>
    <w:p w:rsidR="004571FD" w:rsidRPr="00B4612E" w:rsidRDefault="004571FD" w:rsidP="00C3542D">
      <w:pPr>
        <w:pStyle w:val="NormalWeb"/>
        <w:spacing w:before="0" w:beforeAutospacing="0" w:after="0" w:afterAutospacing="0"/>
        <w:rPr>
          <w:lang/>
        </w:rPr>
      </w:pPr>
    </w:p>
    <w:p w:rsidR="00EC5972" w:rsidRDefault="00EC5972">
      <w:bookmarkStart w:id="0" w:name="_GoBack"/>
      <w:bookmarkEnd w:id="0"/>
    </w:p>
    <w:sectPr w:rsidR="00EC5972" w:rsidSect="002E17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5C99"/>
    <w:multiLevelType w:val="hybridMultilevel"/>
    <w:tmpl w:val="6CD6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337E"/>
    <w:rsid w:val="000A2A12"/>
    <w:rsid w:val="00161AD5"/>
    <w:rsid w:val="001E6B18"/>
    <w:rsid w:val="00207EBF"/>
    <w:rsid w:val="00285CAA"/>
    <w:rsid w:val="002917CB"/>
    <w:rsid w:val="002E1753"/>
    <w:rsid w:val="00326B40"/>
    <w:rsid w:val="003350B9"/>
    <w:rsid w:val="003506BD"/>
    <w:rsid w:val="0041337E"/>
    <w:rsid w:val="004571FD"/>
    <w:rsid w:val="00503734"/>
    <w:rsid w:val="005B4A68"/>
    <w:rsid w:val="00683533"/>
    <w:rsid w:val="006D00DF"/>
    <w:rsid w:val="006E4558"/>
    <w:rsid w:val="008061E3"/>
    <w:rsid w:val="00840F15"/>
    <w:rsid w:val="009414EF"/>
    <w:rsid w:val="009973B1"/>
    <w:rsid w:val="009B2921"/>
    <w:rsid w:val="009F1B87"/>
    <w:rsid w:val="009F1FE8"/>
    <w:rsid w:val="00B41CC6"/>
    <w:rsid w:val="00B501A8"/>
    <w:rsid w:val="00C3542D"/>
    <w:rsid w:val="00C47F33"/>
    <w:rsid w:val="00CF5B90"/>
    <w:rsid w:val="00DE11D2"/>
    <w:rsid w:val="00DE75BD"/>
    <w:rsid w:val="00E6662A"/>
    <w:rsid w:val="00E91F1C"/>
    <w:rsid w:val="00EC5972"/>
    <w:rsid w:val="00F10E4A"/>
    <w:rsid w:val="00F10FB5"/>
    <w:rsid w:val="00F15E82"/>
    <w:rsid w:val="00F17C82"/>
    <w:rsid w:val="00F6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42D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3542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C354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3542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C3542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3542D"/>
    <w:pPr>
      <w:spacing w:after="120" w:line="480" w:lineRule="auto"/>
      <w:ind w:left="283"/>
    </w:pPr>
    <w:rPr>
      <w:rFonts w:eastAsia="Times New Roman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542D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Strong">
    <w:name w:val="Strong"/>
    <w:uiPriority w:val="22"/>
    <w:qFormat/>
    <w:rsid w:val="00C3542D"/>
    <w:rPr>
      <w:b/>
      <w:bCs/>
    </w:rPr>
  </w:style>
  <w:style w:type="character" w:styleId="Hyperlink">
    <w:name w:val="Hyperlink"/>
    <w:uiPriority w:val="99"/>
    <w:rsid w:val="00C3542D"/>
    <w:rPr>
      <w:color w:val="0000FF"/>
      <w:u w:val="single"/>
    </w:rPr>
  </w:style>
  <w:style w:type="paragraph" w:styleId="NormalWeb">
    <w:name w:val="Normal (Web)"/>
    <w:basedOn w:val="Normal"/>
    <w:uiPriority w:val="99"/>
    <w:rsid w:val="00C3542D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Emphasis">
    <w:name w:val="Emphasis"/>
    <w:uiPriority w:val="20"/>
    <w:qFormat/>
    <w:rsid w:val="00C3542D"/>
    <w:rPr>
      <w:i/>
      <w:i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F1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F1FE8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gt-ft-text">
    <w:name w:val="gt-ft-text"/>
    <w:basedOn w:val="DefaultParagraphFont"/>
    <w:rsid w:val="009F1FE8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F1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F1FE8"/>
    <w:rPr>
      <w:rFonts w:ascii="Arial" w:eastAsia="Times New Roman" w:hAnsi="Arial" w:cs="Arial"/>
      <w:vanish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4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7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30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4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37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9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2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lib.rs/pretraga/e-cris/" TargetMode="External"/><Relationship Id="rId13" Type="http://schemas.openxmlformats.org/officeDocument/2006/relationships/hyperlink" Target="http://kobson.nb.rs/servisi/indeksne_baze/web_of_science.78.html" TargetMode="External"/><Relationship Id="rId18" Type="http://schemas.openxmlformats.org/officeDocument/2006/relationships/hyperlink" Target="http://www.unilib.r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arch.theeuropeanlibrary.org/portal/en/index.html" TargetMode="External"/><Relationship Id="rId7" Type="http://schemas.openxmlformats.org/officeDocument/2006/relationships/hyperlink" Target="http://www.vbs.rs/scripts/cobiss?ukaz=BASE&amp;bno=70264&amp;id=1744317031221210" TargetMode="External"/><Relationship Id="rId12" Type="http://schemas.openxmlformats.org/officeDocument/2006/relationships/hyperlink" Target="http://eteze.bg.ac.rs/" TargetMode="External"/><Relationship Id="rId17" Type="http://schemas.openxmlformats.org/officeDocument/2006/relationships/hyperlink" Target="https://doaj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lar.google.com/" TargetMode="External"/><Relationship Id="rId20" Type="http://schemas.openxmlformats.org/officeDocument/2006/relationships/hyperlink" Target="http://www.unilib.rs/pretraga/worldca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bs.rs/cobiss/" TargetMode="External"/><Relationship Id="rId11" Type="http://schemas.openxmlformats.org/officeDocument/2006/relationships/hyperlink" Target="http://kobson.nb.rs" TargetMode="External"/><Relationship Id="rId24" Type="http://schemas.openxmlformats.org/officeDocument/2006/relationships/theme" Target="theme/theme1.xml"/><Relationship Id="rId5" Type="http://schemas.openxmlformats.org/officeDocument/2006/relationships/hyperlink" Target="file:///D:\Dokumenta\Dan%20fakulteta%202015\Tekst%20o%20biblioteci%20za%20publikaciju%2095%20god%20Sumarskog%20fakulteta\&#1059;&#1079;&#1072;&#1112;&#1072;&#1084;&#1085;&#1080;%20&#1077;-&#1082;&#1072;&#1090;&#1072;&#1083;&#1086;&#1075;" TargetMode="External"/><Relationship Id="rId15" Type="http://schemas.openxmlformats.org/officeDocument/2006/relationships/hyperlink" Target="http://scholar.google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obson.nb.rs/" TargetMode="External"/><Relationship Id="rId19" Type="http://schemas.openxmlformats.org/officeDocument/2006/relationships/hyperlink" Target="https://www.nb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cris.sr.cobiss.net/public/jqm/cris.aspx?lang=scr&amp;opdescr=home&amp;opt=1" TargetMode="External"/><Relationship Id="rId14" Type="http://schemas.openxmlformats.org/officeDocument/2006/relationships/hyperlink" Target="http://scindeks.ceon.rs/" TargetMode="External"/><Relationship Id="rId22" Type="http://schemas.openxmlformats.org/officeDocument/2006/relationships/hyperlink" Target="http://www.unilib.rs/pretraga/te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1815</Words>
  <Characters>10347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Katarina</cp:lastModifiedBy>
  <cp:revision>12</cp:revision>
  <dcterms:created xsi:type="dcterms:W3CDTF">2017-01-24T13:59:00Z</dcterms:created>
  <dcterms:modified xsi:type="dcterms:W3CDTF">2017-01-24T14:14:00Z</dcterms:modified>
</cp:coreProperties>
</file>